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45"/>
        <w:gridCol w:w="6868"/>
        <w:gridCol w:w="426"/>
        <w:gridCol w:w="2126"/>
      </w:tblGrid>
      <w:tr w:rsidR="00123075" w:rsidRPr="007D5809" w:rsidTr="00123075">
        <w:trPr>
          <w:cantSplit/>
          <w:trHeight w:val="822"/>
        </w:trPr>
        <w:tc>
          <w:tcPr>
            <w:tcW w:w="6912" w:type="dxa"/>
            <w:gridSpan w:val="2"/>
          </w:tcPr>
          <w:p w:rsidR="00123075" w:rsidRPr="007D5809" w:rsidRDefault="00123075">
            <w:pPr>
              <w:pStyle w:val="Cabealho2"/>
              <w:rPr>
                <w:rFonts w:ascii="Trebuchet MS" w:eastAsiaTheme="minorEastAsia" w:hAnsi="Trebuchet MS" w:cs="Arial"/>
                <w:bCs w:val="0"/>
                <w:sz w:val="28"/>
                <w:szCs w:val="28"/>
              </w:rPr>
            </w:pPr>
            <w:r w:rsidRPr="007D5809">
              <w:rPr>
                <w:rFonts w:ascii="Trebuchet MS" w:eastAsiaTheme="minorEastAsia" w:hAnsi="Trebuchet MS" w:cs="Arial"/>
              </w:rPr>
              <w:t xml:space="preserve">                          </w:t>
            </w:r>
            <w:r w:rsidRPr="007D5809">
              <w:rPr>
                <w:rFonts w:ascii="Trebuchet MS" w:eastAsiaTheme="minorEastAsia" w:hAnsi="Trebuchet MS" w:cs="Arial"/>
                <w:bCs w:val="0"/>
                <w:sz w:val="28"/>
                <w:szCs w:val="28"/>
              </w:rPr>
              <w:t>MINISTÉRIO DA EDUCAÇÃO</w:t>
            </w:r>
          </w:p>
          <w:p w:rsidR="00123075" w:rsidRPr="007D5809" w:rsidRDefault="00123075">
            <w:pPr>
              <w:rPr>
                <w:rFonts w:ascii="Trebuchet MS" w:hAnsi="Trebuchet MS" w:cs="Arial"/>
                <w:sz w:val="16"/>
                <w:szCs w:val="12"/>
                <w:lang w:val="pt-PT"/>
              </w:rPr>
            </w:pPr>
          </w:p>
          <w:p w:rsidR="00123075" w:rsidRPr="007D5809" w:rsidRDefault="00123075">
            <w:pPr>
              <w:rPr>
                <w:rFonts w:ascii="Trebuchet MS" w:hAnsi="Trebuchet MS" w:cs="Arial"/>
                <w:b/>
                <w:bCs/>
                <w:lang w:val="pt-PT"/>
              </w:rPr>
            </w:pPr>
            <w:r w:rsidRPr="007D5809">
              <w:rPr>
                <w:rFonts w:ascii="Trebuchet MS" w:hAnsi="Trebuchet MS" w:cs="Arial"/>
                <w:sz w:val="20"/>
                <w:lang w:val="pt-PT"/>
              </w:rPr>
              <w:t xml:space="preserve">               DIRECÇÃO-GERAL DO ENSINO BÁSICO E SECUNDÁRIO</w:t>
            </w:r>
          </w:p>
        </w:tc>
        <w:tc>
          <w:tcPr>
            <w:tcW w:w="426" w:type="dxa"/>
          </w:tcPr>
          <w:p w:rsidR="00123075" w:rsidRPr="007D5809" w:rsidRDefault="00123075">
            <w:pPr>
              <w:rPr>
                <w:rFonts w:ascii="Trebuchet MS" w:hAnsi="Trebuchet MS" w:cs="Arial"/>
                <w:lang w:val="pt-PT"/>
              </w:rPr>
            </w:pPr>
          </w:p>
        </w:tc>
        <w:tc>
          <w:tcPr>
            <w:tcW w:w="2126" w:type="dxa"/>
            <w:tcBorders>
              <w:top w:val="single" w:sz="12" w:space="0" w:color="auto"/>
              <w:left w:val="single" w:sz="12" w:space="0" w:color="auto"/>
              <w:bottom w:val="single" w:sz="12" w:space="0" w:color="auto"/>
              <w:right w:val="single" w:sz="12" w:space="0" w:color="auto"/>
            </w:tcBorders>
            <w:vAlign w:val="center"/>
            <w:hideMark/>
          </w:tcPr>
          <w:p w:rsidR="00123075" w:rsidRPr="007D5809" w:rsidRDefault="00123075" w:rsidP="00647BD4">
            <w:pPr>
              <w:jc w:val="center"/>
              <w:rPr>
                <w:rFonts w:ascii="Trebuchet MS" w:hAnsi="Trebuchet MS" w:cs="Arial"/>
                <w:sz w:val="20"/>
                <w:lang w:val="pt-PT"/>
              </w:rPr>
            </w:pPr>
            <w:r w:rsidRPr="007D5809">
              <w:rPr>
                <w:rFonts w:ascii="Trebuchet MS" w:hAnsi="Trebuchet MS" w:cs="Arial"/>
                <w:sz w:val="20"/>
                <w:lang w:val="pt-PT"/>
              </w:rPr>
              <w:t>20</w:t>
            </w:r>
            <w:r w:rsidR="0027677C" w:rsidRPr="007D5809">
              <w:rPr>
                <w:rFonts w:ascii="Trebuchet MS" w:hAnsi="Trebuchet MS" w:cs="Arial"/>
                <w:sz w:val="20"/>
                <w:lang w:val="pt-PT"/>
              </w:rPr>
              <w:t>1</w:t>
            </w:r>
            <w:r w:rsidR="00647BD4">
              <w:rPr>
                <w:rFonts w:ascii="Trebuchet MS" w:hAnsi="Trebuchet MS" w:cs="Arial"/>
                <w:sz w:val="20"/>
                <w:lang w:val="pt-PT"/>
              </w:rPr>
              <w:t>7</w:t>
            </w:r>
            <w:r w:rsidRPr="007D5809">
              <w:rPr>
                <w:rFonts w:ascii="Trebuchet MS" w:hAnsi="Trebuchet MS" w:cs="Arial"/>
                <w:sz w:val="20"/>
                <w:lang w:val="pt-PT"/>
              </w:rPr>
              <w:t xml:space="preserve"> /</w:t>
            </w:r>
            <w:r w:rsidR="00647BD4">
              <w:rPr>
                <w:rFonts w:ascii="Trebuchet MS" w:hAnsi="Trebuchet MS" w:cs="Arial"/>
                <w:sz w:val="20"/>
                <w:lang w:val="pt-PT"/>
              </w:rPr>
              <w:t xml:space="preserve"> </w:t>
            </w:r>
            <w:r w:rsidRPr="007D5809">
              <w:rPr>
                <w:rFonts w:ascii="Trebuchet MS" w:hAnsi="Trebuchet MS" w:cs="Arial"/>
                <w:sz w:val="20"/>
                <w:lang w:val="pt-PT"/>
              </w:rPr>
              <w:t>20</w:t>
            </w:r>
            <w:r w:rsidR="00BB1404" w:rsidRPr="007D5809">
              <w:rPr>
                <w:rFonts w:ascii="Trebuchet MS" w:hAnsi="Trebuchet MS" w:cs="Arial"/>
                <w:sz w:val="20"/>
                <w:lang w:val="pt-PT"/>
              </w:rPr>
              <w:t>1</w:t>
            </w:r>
            <w:r w:rsidR="00647BD4">
              <w:rPr>
                <w:rFonts w:ascii="Trebuchet MS" w:hAnsi="Trebuchet MS" w:cs="Arial"/>
                <w:sz w:val="20"/>
                <w:lang w:val="pt-PT"/>
              </w:rPr>
              <w:t>8</w:t>
            </w:r>
          </w:p>
        </w:tc>
      </w:tr>
      <w:tr w:rsidR="00123075" w:rsidRPr="00E706AC" w:rsidTr="00123075">
        <w:trPr>
          <w:cantSplit/>
          <w:trHeight w:val="1103"/>
        </w:trPr>
        <w:tc>
          <w:tcPr>
            <w:tcW w:w="6912" w:type="dxa"/>
            <w:gridSpan w:val="2"/>
          </w:tcPr>
          <w:p w:rsidR="00123075" w:rsidRPr="007D5809" w:rsidRDefault="003E65B4">
            <w:pPr>
              <w:jc w:val="center"/>
              <w:rPr>
                <w:rFonts w:ascii="Trebuchet MS" w:hAnsi="Trebuchet MS" w:cs="Arial"/>
                <w:b/>
                <w:sz w:val="28"/>
                <w:szCs w:val="28"/>
                <w:lang w:val="pt-PT"/>
              </w:rPr>
            </w:pPr>
            <w:r w:rsidRPr="003E65B4">
              <w:rPr>
                <w:rFonts w:ascii="Trebuchet MS" w:hAnsi="Trebuchet MS" w:cs="Arial"/>
                <w:b/>
                <w:noProof/>
                <w:sz w:val="28"/>
                <w:szCs w:val="28"/>
                <w:lang w:val="pt-PT"/>
              </w:rPr>
              <w:drawing>
                <wp:inline distT="0" distB="0" distL="0" distR="0">
                  <wp:extent cx="4289703" cy="1010590"/>
                  <wp:effectExtent l="0" t="0" r="0" b="0"/>
                  <wp:docPr id="2" name="Imagem 2" descr="C:\Users\Jorge Guerreiro\Downloads\07 - Logotipo AEC com Escola Básica e Secundária do Cadaval A4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rge Guerreiro\Downloads\07 - Logotipo AEC com Escola Básica e Secundária do Cadaval A4 final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24" cy="1018157"/>
                          </a:xfrm>
                          <a:prstGeom prst="rect">
                            <a:avLst/>
                          </a:prstGeom>
                          <a:noFill/>
                          <a:ln>
                            <a:noFill/>
                          </a:ln>
                        </pic:spPr>
                      </pic:pic>
                    </a:graphicData>
                  </a:graphic>
                </wp:inline>
              </w:drawing>
            </w:r>
          </w:p>
          <w:p w:rsidR="00123075" w:rsidRPr="007D5809" w:rsidRDefault="00123075">
            <w:pPr>
              <w:pStyle w:val="Cabealho1"/>
              <w:jc w:val="left"/>
              <w:rPr>
                <w:rFonts w:ascii="Trebuchet MS" w:eastAsiaTheme="minorEastAsia" w:hAnsi="Trebuchet MS" w:cs="Arial"/>
                <w:bCs/>
              </w:rPr>
            </w:pPr>
          </w:p>
        </w:tc>
        <w:tc>
          <w:tcPr>
            <w:tcW w:w="426" w:type="dxa"/>
          </w:tcPr>
          <w:p w:rsidR="00123075" w:rsidRPr="007D5809" w:rsidRDefault="00123075">
            <w:pPr>
              <w:rPr>
                <w:rFonts w:ascii="Trebuchet MS" w:hAnsi="Trebuchet MS" w:cs="Arial"/>
                <w:lang w:val="pt-PT"/>
              </w:rPr>
            </w:pPr>
          </w:p>
        </w:tc>
        <w:tc>
          <w:tcPr>
            <w:tcW w:w="2126" w:type="dxa"/>
            <w:tcBorders>
              <w:top w:val="single" w:sz="12" w:space="0" w:color="auto"/>
              <w:left w:val="single" w:sz="12" w:space="0" w:color="auto"/>
              <w:bottom w:val="single" w:sz="12" w:space="0" w:color="auto"/>
              <w:right w:val="single" w:sz="12" w:space="0" w:color="auto"/>
            </w:tcBorders>
            <w:vAlign w:val="center"/>
          </w:tcPr>
          <w:p w:rsidR="00123075" w:rsidRPr="007D5809" w:rsidRDefault="00123075">
            <w:pPr>
              <w:jc w:val="center"/>
              <w:rPr>
                <w:rFonts w:ascii="Trebuchet MS" w:hAnsi="Trebuchet MS" w:cs="Arial"/>
                <w:sz w:val="20"/>
                <w:lang w:val="pt-PT"/>
              </w:rPr>
            </w:pPr>
          </w:p>
          <w:p w:rsidR="00123075" w:rsidRPr="007D5809" w:rsidRDefault="00E706AC">
            <w:pPr>
              <w:spacing w:line="360" w:lineRule="auto"/>
              <w:jc w:val="center"/>
              <w:rPr>
                <w:rFonts w:ascii="Trebuchet MS" w:hAnsi="Trebuchet MS" w:cs="Arial"/>
                <w:sz w:val="20"/>
                <w:lang w:val="pt-PT"/>
              </w:rPr>
            </w:pPr>
            <w:r>
              <w:rPr>
                <w:rFonts w:ascii="Trebuchet MS" w:hAnsi="Trebuchet MS" w:cs="Arial"/>
                <w:sz w:val="20"/>
                <w:lang w:val="pt-PT"/>
              </w:rPr>
              <w:t>1</w:t>
            </w:r>
            <w:r w:rsidR="001D3B32">
              <w:rPr>
                <w:rFonts w:ascii="Trebuchet MS" w:hAnsi="Trebuchet MS" w:cs="Arial"/>
                <w:sz w:val="20"/>
                <w:lang w:val="pt-PT"/>
              </w:rPr>
              <w:t>.</w:t>
            </w:r>
            <w:r w:rsidR="00123075" w:rsidRPr="007D5809">
              <w:rPr>
                <w:rFonts w:ascii="Trebuchet MS" w:hAnsi="Trebuchet MS" w:cs="Arial"/>
                <w:sz w:val="20"/>
                <w:lang w:val="pt-PT"/>
              </w:rPr>
              <w:t>ª Reunião</w:t>
            </w:r>
          </w:p>
          <w:p w:rsidR="00123075" w:rsidRPr="007D5809" w:rsidRDefault="00123075">
            <w:pPr>
              <w:spacing w:line="360" w:lineRule="auto"/>
              <w:jc w:val="center"/>
              <w:rPr>
                <w:rFonts w:ascii="Trebuchet MS" w:hAnsi="Trebuchet MS" w:cs="Arial"/>
                <w:sz w:val="20"/>
                <w:lang w:val="pt-PT"/>
              </w:rPr>
            </w:pPr>
          </w:p>
          <w:p w:rsidR="00123075" w:rsidRPr="007D5809" w:rsidRDefault="00E706AC" w:rsidP="00482963">
            <w:pPr>
              <w:spacing w:line="360" w:lineRule="auto"/>
              <w:jc w:val="center"/>
              <w:rPr>
                <w:rFonts w:ascii="Trebuchet MS" w:hAnsi="Trebuchet MS" w:cs="Arial"/>
                <w:sz w:val="20"/>
                <w:lang w:val="pt-PT"/>
              </w:rPr>
            </w:pPr>
            <w:r>
              <w:rPr>
                <w:rFonts w:ascii="Trebuchet MS" w:hAnsi="Trebuchet MS" w:cs="Arial"/>
                <w:sz w:val="20"/>
                <w:lang w:val="pt-PT"/>
              </w:rPr>
              <w:t>1</w:t>
            </w:r>
            <w:r w:rsidR="001D3B32">
              <w:rPr>
                <w:rFonts w:ascii="Trebuchet MS" w:hAnsi="Trebuchet MS" w:cs="Arial"/>
                <w:sz w:val="20"/>
                <w:lang w:val="pt-PT"/>
              </w:rPr>
              <w:t>.</w:t>
            </w:r>
            <w:r w:rsidR="00123075" w:rsidRPr="007D5809">
              <w:rPr>
                <w:rFonts w:ascii="Trebuchet MS" w:hAnsi="Trebuchet MS" w:cs="Arial"/>
                <w:sz w:val="20"/>
                <w:lang w:val="pt-PT"/>
              </w:rPr>
              <w:t xml:space="preserve">º </w:t>
            </w:r>
            <w:r w:rsidR="00160A0A" w:rsidRPr="007D5809">
              <w:rPr>
                <w:rFonts w:ascii="Trebuchet MS" w:hAnsi="Trebuchet MS" w:cs="Arial"/>
                <w:sz w:val="20"/>
                <w:lang w:val="pt-PT"/>
              </w:rPr>
              <w:t>Período</w:t>
            </w:r>
          </w:p>
          <w:p w:rsidR="00482963" w:rsidRPr="007D5809" w:rsidRDefault="00482963" w:rsidP="00482963">
            <w:pPr>
              <w:spacing w:line="360" w:lineRule="auto"/>
              <w:jc w:val="center"/>
              <w:rPr>
                <w:rFonts w:ascii="Trebuchet MS" w:hAnsi="Trebuchet MS" w:cs="Arial"/>
                <w:sz w:val="10"/>
                <w:szCs w:val="10"/>
                <w:lang w:val="pt-PT"/>
              </w:rPr>
            </w:pPr>
          </w:p>
          <w:p w:rsidR="00123075" w:rsidRPr="007D5809" w:rsidRDefault="00123075">
            <w:pPr>
              <w:jc w:val="center"/>
              <w:rPr>
                <w:rFonts w:ascii="Trebuchet MS" w:hAnsi="Trebuchet MS" w:cs="Arial"/>
                <w:sz w:val="8"/>
                <w:szCs w:val="8"/>
                <w:lang w:val="pt-PT"/>
              </w:rPr>
            </w:pPr>
          </w:p>
        </w:tc>
      </w:tr>
      <w:tr w:rsidR="00123075" w:rsidRPr="00E61EEF" w:rsidTr="00123075">
        <w:trPr>
          <w:gridBefore w:val="1"/>
          <w:wBefore w:w="45" w:type="dxa"/>
          <w:cantSplit/>
        </w:trPr>
        <w:tc>
          <w:tcPr>
            <w:tcW w:w="9419" w:type="dxa"/>
            <w:gridSpan w:val="3"/>
          </w:tcPr>
          <w:p w:rsidR="00123075" w:rsidRPr="007D5809" w:rsidRDefault="00123075" w:rsidP="00334876">
            <w:pPr>
              <w:jc w:val="both"/>
              <w:rPr>
                <w:rFonts w:ascii="Trebuchet MS" w:hAnsi="Trebuchet MS" w:cs="Arial"/>
                <w:szCs w:val="24"/>
                <w:lang w:val="pt-PT"/>
              </w:rPr>
            </w:pPr>
            <w:r w:rsidRPr="007D5809">
              <w:rPr>
                <w:rFonts w:ascii="Trebuchet MS" w:hAnsi="Trebuchet MS" w:cs="Arial"/>
                <w:szCs w:val="24"/>
                <w:lang w:val="pt-PT"/>
              </w:rPr>
              <w:t xml:space="preserve">Escola: </w:t>
            </w:r>
            <w:r w:rsidR="00334876" w:rsidRPr="007D5809">
              <w:rPr>
                <w:rFonts w:ascii="Trebuchet MS" w:hAnsi="Trebuchet MS" w:cs="Arial"/>
                <w:szCs w:val="24"/>
                <w:lang w:val="pt-PT"/>
              </w:rPr>
              <w:t>Básica e Secundária do Cadaval</w:t>
            </w:r>
          </w:p>
        </w:tc>
      </w:tr>
      <w:tr w:rsidR="00123075" w:rsidRPr="00E61EEF" w:rsidTr="00123075">
        <w:trPr>
          <w:gridBefore w:val="1"/>
          <w:wBefore w:w="45" w:type="dxa"/>
          <w:cantSplit/>
        </w:trPr>
        <w:tc>
          <w:tcPr>
            <w:tcW w:w="9419" w:type="dxa"/>
            <w:gridSpan w:val="3"/>
            <w:tcBorders>
              <w:top w:val="nil"/>
              <w:left w:val="nil"/>
              <w:bottom w:val="single" w:sz="4" w:space="0" w:color="auto"/>
              <w:right w:val="nil"/>
            </w:tcBorders>
          </w:tcPr>
          <w:p w:rsidR="00123075" w:rsidRPr="007D5809" w:rsidRDefault="00123075">
            <w:pPr>
              <w:jc w:val="both"/>
              <w:rPr>
                <w:rFonts w:ascii="Trebuchet MS" w:hAnsi="Trebuchet MS" w:cs="Arial"/>
                <w:sz w:val="12"/>
                <w:szCs w:val="12"/>
                <w:lang w:val="pt-PT"/>
              </w:rPr>
            </w:pPr>
          </w:p>
        </w:tc>
      </w:tr>
      <w:tr w:rsidR="00123075" w:rsidRPr="00E61EEF" w:rsidTr="00123075">
        <w:trPr>
          <w:gridBefore w:val="1"/>
          <w:wBefore w:w="45" w:type="dxa"/>
          <w:cantSplit/>
        </w:trPr>
        <w:tc>
          <w:tcPr>
            <w:tcW w:w="9419" w:type="dxa"/>
            <w:gridSpan w:val="3"/>
            <w:tcBorders>
              <w:top w:val="single" w:sz="4" w:space="0" w:color="auto"/>
              <w:left w:val="single" w:sz="4" w:space="0" w:color="auto"/>
              <w:bottom w:val="single" w:sz="4" w:space="0" w:color="auto"/>
              <w:right w:val="single" w:sz="4" w:space="0" w:color="auto"/>
            </w:tcBorders>
            <w:hideMark/>
          </w:tcPr>
          <w:p w:rsidR="00123075" w:rsidRPr="007D5809" w:rsidRDefault="009C74F4">
            <w:pPr>
              <w:jc w:val="both"/>
              <w:rPr>
                <w:rFonts w:ascii="Trebuchet MS" w:hAnsi="Trebuchet MS" w:cs="Arial"/>
                <w:szCs w:val="24"/>
                <w:lang w:val="pt-PT"/>
              </w:rPr>
            </w:pPr>
            <w:r w:rsidRPr="007D5809">
              <w:rPr>
                <w:rFonts w:ascii="Trebuchet MS" w:hAnsi="Trebuchet MS" w:cs="Arial"/>
                <w:szCs w:val="24"/>
                <w:lang w:val="pt-PT"/>
              </w:rPr>
              <w:t>A</w:t>
            </w:r>
            <w:r w:rsidR="00123075" w:rsidRPr="007D5809">
              <w:rPr>
                <w:rFonts w:ascii="Trebuchet MS" w:hAnsi="Trebuchet MS" w:cs="Arial"/>
                <w:szCs w:val="24"/>
                <w:lang w:val="pt-PT"/>
              </w:rPr>
              <w:t xml:space="preserve">TA DE REUNIÃO DE: </w:t>
            </w:r>
            <w:bookmarkStart w:id="0" w:name="Texto40"/>
            <w:r w:rsidRPr="007D5809">
              <w:rPr>
                <w:rFonts w:ascii="Trebuchet MS" w:hAnsi="Trebuchet MS" w:cs="Arial"/>
                <w:szCs w:val="24"/>
                <w:lang w:val="pt-PT"/>
              </w:rPr>
              <w:t>Dire</w:t>
            </w:r>
            <w:r w:rsidR="00123075" w:rsidRPr="007D5809">
              <w:rPr>
                <w:rFonts w:ascii="Trebuchet MS" w:hAnsi="Trebuchet MS" w:cs="Arial"/>
                <w:szCs w:val="24"/>
                <w:lang w:val="pt-PT"/>
              </w:rPr>
              <w:t>tores de Turma do 2º e 3º Ciclo</w:t>
            </w:r>
            <w:bookmarkEnd w:id="0"/>
          </w:p>
        </w:tc>
      </w:tr>
    </w:tbl>
    <w:p w:rsidR="00123075" w:rsidRPr="007D5809" w:rsidRDefault="00BB1404" w:rsidP="00BB1404">
      <w:pPr>
        <w:tabs>
          <w:tab w:val="left" w:pos="1072"/>
        </w:tabs>
        <w:rPr>
          <w:rFonts w:ascii="Trebuchet MS" w:hAnsi="Trebuchet MS" w:cs="Arial"/>
          <w:b/>
          <w:sz w:val="8"/>
          <w:szCs w:val="12"/>
          <w:lang w:val="pt-PT"/>
        </w:rPr>
      </w:pPr>
      <w:r w:rsidRPr="007D5809">
        <w:rPr>
          <w:rFonts w:ascii="Trebuchet MS" w:hAnsi="Trebuchet MS" w:cs="Arial"/>
          <w:b/>
          <w:sz w:val="12"/>
          <w:szCs w:val="16"/>
          <w:lang w:val="pt-PT"/>
        </w:rPr>
        <w:tab/>
      </w:r>
    </w:p>
    <w:p w:rsidR="0027677C" w:rsidRPr="007D5809" w:rsidRDefault="0027677C" w:rsidP="0027677C">
      <w:pPr>
        <w:jc w:val="both"/>
        <w:rPr>
          <w:rFonts w:ascii="Trebuchet MS" w:hAnsi="Trebuchet MS" w:cs="Arial"/>
          <w:sz w:val="8"/>
          <w:szCs w:val="8"/>
          <w:lang w:val="pt-PT"/>
        </w:rPr>
      </w:pPr>
    </w:p>
    <w:p w:rsidR="00123075" w:rsidRDefault="00964962" w:rsidP="004E0A6C">
      <w:pPr>
        <w:ind w:right="-710"/>
        <w:jc w:val="both"/>
        <w:rPr>
          <w:rFonts w:ascii="Trebuchet MS" w:hAnsi="Trebuchet MS" w:cs="Arial"/>
          <w:sz w:val="20"/>
          <w:lang w:val="pt-PT"/>
        </w:rPr>
      </w:pPr>
      <w:r w:rsidRPr="007D5809">
        <w:rPr>
          <w:rFonts w:ascii="Trebuchet MS" w:hAnsi="Trebuchet MS" w:cs="Arial"/>
          <w:sz w:val="20"/>
          <w:lang w:val="pt-PT"/>
        </w:rPr>
        <w:t xml:space="preserve">Reuniu aos </w:t>
      </w:r>
      <w:r w:rsidR="00F44E98">
        <w:rPr>
          <w:rFonts w:ascii="Trebuchet MS" w:hAnsi="Trebuchet MS" w:cs="Arial"/>
          <w:b/>
          <w:bCs/>
          <w:sz w:val="20"/>
          <w:lang w:val="pt-PT"/>
        </w:rPr>
        <w:t>seis</w:t>
      </w:r>
      <w:r w:rsidR="00E416B2" w:rsidRPr="007D5809">
        <w:rPr>
          <w:rFonts w:ascii="Trebuchet MS" w:hAnsi="Trebuchet MS" w:cs="Arial"/>
          <w:b/>
          <w:bCs/>
          <w:sz w:val="20"/>
          <w:lang w:val="pt-PT"/>
        </w:rPr>
        <w:t xml:space="preserve"> </w:t>
      </w:r>
      <w:r w:rsidR="00123075" w:rsidRPr="007D5809">
        <w:rPr>
          <w:rFonts w:ascii="Trebuchet MS" w:hAnsi="Trebuchet MS" w:cs="Arial"/>
          <w:sz w:val="20"/>
          <w:lang w:val="pt-PT"/>
        </w:rPr>
        <w:t xml:space="preserve">dias do mês </w:t>
      </w:r>
      <w:r w:rsidR="00E706AC">
        <w:rPr>
          <w:rFonts w:ascii="Trebuchet MS" w:hAnsi="Trebuchet MS" w:cs="Arial"/>
          <w:b/>
          <w:bCs/>
          <w:sz w:val="20"/>
          <w:lang w:val="pt-PT"/>
        </w:rPr>
        <w:t>setembro</w:t>
      </w:r>
      <w:r w:rsidR="00E416B2" w:rsidRPr="007D5809">
        <w:rPr>
          <w:rFonts w:ascii="Trebuchet MS" w:hAnsi="Trebuchet MS" w:cs="Arial"/>
          <w:sz w:val="20"/>
          <w:lang w:val="pt-PT"/>
        </w:rPr>
        <w:t xml:space="preserve"> d</w:t>
      </w:r>
      <w:r w:rsidR="00DC6497">
        <w:rPr>
          <w:rFonts w:ascii="Trebuchet MS" w:hAnsi="Trebuchet MS" w:cs="Arial"/>
          <w:sz w:val="20"/>
          <w:lang w:val="pt-PT"/>
        </w:rPr>
        <w:t>e</w:t>
      </w:r>
      <w:r w:rsidR="00123075" w:rsidRPr="007D5809">
        <w:rPr>
          <w:rFonts w:ascii="Trebuchet MS" w:hAnsi="Trebuchet MS" w:cs="Arial"/>
          <w:sz w:val="20"/>
          <w:lang w:val="pt-PT"/>
        </w:rPr>
        <w:t xml:space="preserve"> dois mil e</w:t>
      </w:r>
      <w:r w:rsidR="00BD4CB0">
        <w:rPr>
          <w:rFonts w:ascii="Trebuchet MS" w:hAnsi="Trebuchet MS" w:cs="Arial"/>
          <w:bCs/>
          <w:sz w:val="20"/>
          <w:lang w:val="pt-PT"/>
        </w:rPr>
        <w:t xml:space="preserve"> </w:t>
      </w:r>
      <w:r w:rsidR="00C00645">
        <w:rPr>
          <w:rFonts w:ascii="Trebuchet MS" w:hAnsi="Trebuchet MS" w:cs="Arial"/>
          <w:sz w:val="20"/>
          <w:lang w:val="pt-PT"/>
        </w:rPr>
        <w:t>dezasse</w:t>
      </w:r>
      <w:r w:rsidR="00F44E98">
        <w:rPr>
          <w:rFonts w:ascii="Trebuchet MS" w:hAnsi="Trebuchet MS" w:cs="Arial"/>
          <w:sz w:val="20"/>
          <w:lang w:val="pt-PT"/>
        </w:rPr>
        <w:t>te</w:t>
      </w:r>
      <w:r w:rsidR="001B11ED">
        <w:rPr>
          <w:rFonts w:ascii="Trebuchet MS" w:hAnsi="Trebuchet MS" w:cs="Arial"/>
          <w:sz w:val="20"/>
          <w:lang w:val="pt-PT"/>
        </w:rPr>
        <w:t>,</w:t>
      </w:r>
      <w:r w:rsidR="00123075" w:rsidRPr="007D5809">
        <w:rPr>
          <w:rFonts w:ascii="Trebuchet MS" w:hAnsi="Trebuchet MS" w:cs="Arial"/>
          <w:sz w:val="20"/>
          <w:lang w:val="pt-PT"/>
        </w:rPr>
        <w:t xml:space="preserve"> pelas </w:t>
      </w:r>
      <w:r w:rsidR="00F44E98">
        <w:rPr>
          <w:rFonts w:ascii="Trebuchet MS" w:hAnsi="Trebuchet MS" w:cs="Arial"/>
          <w:sz w:val="20"/>
          <w:lang w:val="pt-PT"/>
        </w:rPr>
        <w:t>nove</w:t>
      </w:r>
      <w:r w:rsidR="0075168F">
        <w:rPr>
          <w:rFonts w:ascii="Trebuchet MS" w:hAnsi="Trebuchet MS" w:cs="Arial"/>
          <w:sz w:val="20"/>
          <w:lang w:val="pt-PT"/>
        </w:rPr>
        <w:t xml:space="preserve"> </w:t>
      </w:r>
      <w:r w:rsidR="001B11ED">
        <w:rPr>
          <w:rFonts w:ascii="Trebuchet MS" w:hAnsi="Trebuchet MS" w:cs="Arial"/>
          <w:sz w:val="20"/>
          <w:lang w:val="pt-PT"/>
        </w:rPr>
        <w:t>horas</w:t>
      </w:r>
      <w:r w:rsidR="00F44E98">
        <w:rPr>
          <w:rFonts w:ascii="Trebuchet MS" w:hAnsi="Trebuchet MS" w:cs="Arial"/>
          <w:sz w:val="20"/>
          <w:lang w:val="pt-PT"/>
        </w:rPr>
        <w:t xml:space="preserve"> e trinta minutos</w:t>
      </w:r>
      <w:r w:rsidR="00123075" w:rsidRPr="007D5809">
        <w:rPr>
          <w:rFonts w:ascii="Trebuchet MS" w:hAnsi="Trebuchet MS" w:cs="Arial"/>
          <w:sz w:val="20"/>
          <w:lang w:val="pt-PT"/>
        </w:rPr>
        <w:t xml:space="preserve">, sob </w:t>
      </w:r>
      <w:r w:rsidR="00E706AC">
        <w:rPr>
          <w:rFonts w:ascii="Trebuchet MS" w:hAnsi="Trebuchet MS" w:cs="Arial"/>
          <w:sz w:val="20"/>
          <w:lang w:val="pt-PT"/>
        </w:rPr>
        <w:t>a presidência do(a) Professor(a) Sérgio Rodrigues</w:t>
      </w:r>
      <w:r w:rsidR="00123075" w:rsidRPr="007D5809">
        <w:rPr>
          <w:rFonts w:ascii="Trebuchet MS" w:hAnsi="Trebuchet MS" w:cs="Arial"/>
          <w:sz w:val="20"/>
          <w:lang w:val="pt-PT"/>
        </w:rPr>
        <w:t xml:space="preserve">, em sessão </w:t>
      </w:r>
      <w:r w:rsidR="00C00645">
        <w:rPr>
          <w:rFonts w:ascii="Trebuchet MS" w:hAnsi="Trebuchet MS" w:cs="Arial"/>
          <w:sz w:val="20"/>
          <w:lang w:val="pt-PT"/>
        </w:rPr>
        <w:t>Ordinária</w:t>
      </w:r>
      <w:r w:rsidR="00123075" w:rsidRPr="007D5809">
        <w:rPr>
          <w:rStyle w:val="Refdenotaderodap"/>
          <w:rFonts w:ascii="Trebuchet MS" w:hAnsi="Trebuchet MS" w:cs="Arial"/>
          <w:sz w:val="20"/>
          <w:lang w:val="pt-PT"/>
        </w:rPr>
        <w:footnoteReference w:id="1"/>
      </w:r>
      <w:r w:rsidR="00123075" w:rsidRPr="007D5809">
        <w:rPr>
          <w:rFonts w:ascii="Trebuchet MS" w:hAnsi="Trebuchet MS" w:cs="Arial"/>
          <w:sz w:val="20"/>
          <w:lang w:val="pt-PT"/>
        </w:rPr>
        <w:t>, estando presentes os seguintes elementos:</w:t>
      </w:r>
    </w:p>
    <w:p w:rsidR="00C8306D" w:rsidRPr="007D5809" w:rsidRDefault="00C8306D" w:rsidP="004E0A6C">
      <w:pPr>
        <w:ind w:right="-710"/>
        <w:jc w:val="both"/>
        <w:rPr>
          <w:rFonts w:ascii="Trebuchet MS" w:hAnsi="Trebuchet MS" w:cs="Arial"/>
          <w:sz w:val="20"/>
          <w:lang w:val="pt-PT"/>
        </w:rPr>
      </w:pPr>
    </w:p>
    <w:p w:rsidR="0027677C" w:rsidRPr="0075168F" w:rsidRDefault="0027677C" w:rsidP="0027677C">
      <w:pPr>
        <w:jc w:val="both"/>
        <w:rPr>
          <w:rFonts w:ascii="Trebuchet MS" w:hAnsi="Trebuchet MS" w:cs="Arial"/>
          <w:sz w:val="6"/>
          <w:szCs w:val="6"/>
          <w:lang w:val="pt-PT"/>
        </w:rPr>
      </w:pPr>
    </w:p>
    <w:tbl>
      <w:tblPr>
        <w:tblW w:w="9419" w:type="dxa"/>
        <w:tblInd w:w="45" w:type="dxa"/>
        <w:tblLayout w:type="fixed"/>
        <w:tblLook w:val="04A0" w:firstRow="1" w:lastRow="0" w:firstColumn="1" w:lastColumn="0" w:noHBand="0" w:noVBand="1"/>
      </w:tblPr>
      <w:tblGrid>
        <w:gridCol w:w="1764"/>
        <w:gridCol w:w="5103"/>
        <w:gridCol w:w="2552"/>
      </w:tblGrid>
      <w:tr w:rsidR="00123075" w:rsidRPr="007D5809" w:rsidTr="008D27B1">
        <w:trPr>
          <w:cantSplit/>
          <w:trHeight w:val="570"/>
        </w:trPr>
        <w:tc>
          <w:tcPr>
            <w:tcW w:w="1764" w:type="dxa"/>
            <w:tcBorders>
              <w:top w:val="single" w:sz="12" w:space="0" w:color="auto"/>
              <w:left w:val="single" w:sz="12" w:space="0" w:color="auto"/>
              <w:bottom w:val="nil"/>
              <w:right w:val="single" w:sz="12" w:space="0" w:color="auto"/>
            </w:tcBorders>
            <w:vAlign w:val="center"/>
            <w:hideMark/>
          </w:tcPr>
          <w:p w:rsidR="00123075" w:rsidRPr="007D5809" w:rsidRDefault="00123075">
            <w:pPr>
              <w:jc w:val="center"/>
              <w:rPr>
                <w:rFonts w:ascii="Trebuchet MS" w:hAnsi="Trebuchet MS" w:cs="Arial"/>
                <w:sz w:val="20"/>
                <w:lang w:val="pt-PT"/>
              </w:rPr>
            </w:pPr>
            <w:r w:rsidRPr="007D5809">
              <w:rPr>
                <w:rFonts w:ascii="Trebuchet MS" w:hAnsi="Trebuchet MS" w:cs="Arial"/>
                <w:sz w:val="20"/>
                <w:lang w:val="pt-PT"/>
              </w:rPr>
              <w:t>Grupo Disciplinar</w:t>
            </w:r>
          </w:p>
          <w:p w:rsidR="00123075" w:rsidRPr="007D5809" w:rsidRDefault="00123075">
            <w:pPr>
              <w:jc w:val="center"/>
              <w:rPr>
                <w:rFonts w:ascii="Trebuchet MS" w:hAnsi="Trebuchet MS" w:cs="Arial"/>
                <w:sz w:val="20"/>
                <w:lang w:val="pt-PT"/>
              </w:rPr>
            </w:pPr>
            <w:r w:rsidRPr="007D5809">
              <w:rPr>
                <w:rFonts w:ascii="Trebuchet MS" w:hAnsi="Trebuchet MS" w:cs="Arial"/>
                <w:sz w:val="20"/>
                <w:lang w:val="pt-PT"/>
              </w:rPr>
              <w:t>ou Função</w:t>
            </w:r>
          </w:p>
        </w:tc>
        <w:tc>
          <w:tcPr>
            <w:tcW w:w="5103" w:type="dxa"/>
            <w:tcBorders>
              <w:top w:val="single" w:sz="12" w:space="0" w:color="auto"/>
              <w:left w:val="nil"/>
              <w:bottom w:val="nil"/>
              <w:right w:val="nil"/>
            </w:tcBorders>
            <w:vAlign w:val="center"/>
            <w:hideMark/>
          </w:tcPr>
          <w:p w:rsidR="00123075" w:rsidRPr="007D5809" w:rsidRDefault="00123075">
            <w:pPr>
              <w:jc w:val="center"/>
              <w:rPr>
                <w:rFonts w:ascii="Trebuchet MS" w:hAnsi="Trebuchet MS" w:cs="Arial"/>
                <w:sz w:val="20"/>
                <w:lang w:val="pt-PT"/>
              </w:rPr>
            </w:pPr>
            <w:r w:rsidRPr="007D5809">
              <w:rPr>
                <w:rFonts w:ascii="Trebuchet MS" w:hAnsi="Trebuchet MS" w:cs="Arial"/>
                <w:sz w:val="20"/>
                <w:lang w:val="pt-PT"/>
              </w:rPr>
              <w:t>Professores</w:t>
            </w:r>
          </w:p>
        </w:tc>
        <w:tc>
          <w:tcPr>
            <w:tcW w:w="2552" w:type="dxa"/>
            <w:tcBorders>
              <w:top w:val="single" w:sz="12" w:space="0" w:color="auto"/>
              <w:left w:val="single" w:sz="12" w:space="0" w:color="auto"/>
              <w:bottom w:val="nil"/>
              <w:right w:val="single" w:sz="12" w:space="0" w:color="auto"/>
            </w:tcBorders>
            <w:vAlign w:val="center"/>
            <w:hideMark/>
          </w:tcPr>
          <w:p w:rsidR="00123075" w:rsidRPr="007D5809" w:rsidRDefault="00123075">
            <w:pPr>
              <w:spacing w:before="120"/>
              <w:jc w:val="center"/>
              <w:rPr>
                <w:rFonts w:ascii="Trebuchet MS" w:hAnsi="Trebuchet MS" w:cs="Arial"/>
                <w:sz w:val="20"/>
                <w:lang w:val="pt-PT"/>
              </w:rPr>
            </w:pPr>
            <w:r w:rsidRPr="007D5809">
              <w:rPr>
                <w:rFonts w:ascii="Trebuchet MS" w:hAnsi="Trebuchet MS" w:cs="Arial"/>
                <w:sz w:val="20"/>
                <w:lang w:val="pt-PT"/>
              </w:rPr>
              <w:t>Rubricas</w:t>
            </w:r>
          </w:p>
        </w:tc>
      </w:tr>
      <w:tr w:rsidR="00F44E98" w:rsidRPr="007D5809" w:rsidTr="00E706AC">
        <w:trPr>
          <w:cantSplit/>
        </w:trPr>
        <w:tc>
          <w:tcPr>
            <w:tcW w:w="1764" w:type="dxa"/>
            <w:tcBorders>
              <w:top w:val="single" w:sz="12" w:space="0" w:color="auto"/>
              <w:left w:val="single" w:sz="12" w:space="0" w:color="auto"/>
              <w:bottom w:val="single" w:sz="6" w:space="0" w:color="auto"/>
              <w:right w:val="single" w:sz="12" w:space="0" w:color="auto"/>
            </w:tcBorders>
            <w:vAlign w:val="center"/>
            <w:hideMark/>
          </w:tcPr>
          <w:p w:rsidR="00F44E98" w:rsidRPr="00943387" w:rsidRDefault="00F44E98" w:rsidP="00F44E98">
            <w:pPr>
              <w:jc w:val="center"/>
              <w:rPr>
                <w:rFonts w:ascii="Trebuchet MS" w:hAnsi="Trebuchet MS" w:cs="Arial"/>
                <w:b/>
                <w:bCs/>
                <w:sz w:val="18"/>
                <w:szCs w:val="18"/>
                <w:lang w:eastAsia="en-US"/>
              </w:rPr>
            </w:pPr>
            <w:r w:rsidRPr="00943387">
              <w:rPr>
                <w:rFonts w:ascii="Trebuchet MS" w:hAnsi="Trebuchet MS" w:cs="Arial"/>
                <w:b/>
                <w:bCs/>
                <w:sz w:val="18"/>
                <w:szCs w:val="18"/>
              </w:rPr>
              <w:t>5</w:t>
            </w:r>
            <w:r>
              <w:rPr>
                <w:rFonts w:ascii="Trebuchet MS" w:hAnsi="Trebuchet MS" w:cs="Arial"/>
                <w:b/>
                <w:bCs/>
                <w:sz w:val="18"/>
                <w:szCs w:val="18"/>
              </w:rPr>
              <w:t>.</w:t>
            </w:r>
            <w:r w:rsidRPr="00943387">
              <w:rPr>
                <w:rFonts w:ascii="Trebuchet MS" w:hAnsi="Trebuchet MS" w:cs="Arial"/>
                <w:b/>
                <w:bCs/>
                <w:sz w:val="18"/>
                <w:szCs w:val="18"/>
              </w:rPr>
              <w:t>º A</w:t>
            </w:r>
          </w:p>
        </w:tc>
        <w:tc>
          <w:tcPr>
            <w:tcW w:w="5103" w:type="dxa"/>
            <w:tcBorders>
              <w:top w:val="single" w:sz="12"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proofErr w:type="spellStart"/>
            <w:r w:rsidRPr="00F44E98">
              <w:rPr>
                <w:rFonts w:ascii="Trebuchet MS" w:hAnsi="Trebuchet MS" w:cs="Arial"/>
                <w:b/>
                <w:bCs/>
                <w:sz w:val="18"/>
                <w:szCs w:val="18"/>
              </w:rPr>
              <w:t>Anabela</w:t>
            </w:r>
            <w:proofErr w:type="spellEnd"/>
            <w:r w:rsidRPr="00F44E98">
              <w:rPr>
                <w:rFonts w:ascii="Trebuchet MS" w:hAnsi="Trebuchet MS" w:cs="Arial"/>
                <w:b/>
                <w:bCs/>
                <w:sz w:val="18"/>
                <w:szCs w:val="18"/>
              </w:rPr>
              <w:t xml:space="preserve"> </w:t>
            </w:r>
            <w:proofErr w:type="spellStart"/>
            <w:r w:rsidRPr="00F44E98">
              <w:rPr>
                <w:rFonts w:ascii="Trebuchet MS" w:hAnsi="Trebuchet MS" w:cs="Arial"/>
                <w:b/>
                <w:bCs/>
                <w:sz w:val="18"/>
                <w:szCs w:val="18"/>
              </w:rPr>
              <w:t>Barroso</w:t>
            </w:r>
            <w:proofErr w:type="spellEnd"/>
          </w:p>
        </w:tc>
        <w:tc>
          <w:tcPr>
            <w:tcW w:w="2552" w:type="dxa"/>
            <w:tcBorders>
              <w:top w:val="single" w:sz="12" w:space="0" w:color="auto"/>
              <w:left w:val="single" w:sz="12" w:space="0" w:color="auto"/>
              <w:bottom w:val="single" w:sz="6" w:space="0" w:color="auto"/>
              <w:right w:val="single" w:sz="12" w:space="0" w:color="auto"/>
            </w:tcBorders>
          </w:tcPr>
          <w:p w:rsidR="00F44E98" w:rsidRPr="007D5809" w:rsidRDefault="00F44E98" w:rsidP="00F44E98">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F44E98" w:rsidRPr="00943387" w:rsidRDefault="00F44E98" w:rsidP="00F44E98">
            <w:pPr>
              <w:jc w:val="center"/>
              <w:rPr>
                <w:rFonts w:ascii="Trebuchet MS" w:hAnsi="Trebuchet MS" w:cs="Arial"/>
                <w:b/>
                <w:bCs/>
                <w:sz w:val="18"/>
                <w:szCs w:val="18"/>
                <w:lang w:eastAsia="en-US"/>
              </w:rPr>
            </w:pPr>
            <w:r w:rsidRPr="00943387">
              <w:rPr>
                <w:rFonts w:ascii="Trebuchet MS" w:hAnsi="Trebuchet MS" w:cs="Arial"/>
                <w:b/>
                <w:bCs/>
                <w:sz w:val="18"/>
                <w:szCs w:val="18"/>
              </w:rPr>
              <w:t>5</w:t>
            </w:r>
            <w:r>
              <w:rPr>
                <w:rFonts w:ascii="Trebuchet MS" w:hAnsi="Trebuchet MS" w:cs="Arial"/>
                <w:b/>
                <w:bCs/>
                <w:sz w:val="18"/>
                <w:szCs w:val="18"/>
              </w:rPr>
              <w:t>.</w:t>
            </w:r>
            <w:r w:rsidRPr="00943387">
              <w:rPr>
                <w:rFonts w:ascii="Trebuchet MS" w:hAnsi="Trebuchet MS" w:cs="Arial"/>
                <w:b/>
                <w:bCs/>
                <w:sz w:val="18"/>
                <w:szCs w:val="18"/>
              </w:rPr>
              <w:t>º B</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Elisabete Cardoso</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rsidP="00F44E98">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F44E98" w:rsidRPr="00943387" w:rsidRDefault="00F44E98" w:rsidP="00F44E98">
            <w:pPr>
              <w:jc w:val="center"/>
              <w:rPr>
                <w:rFonts w:ascii="Trebuchet MS" w:hAnsi="Trebuchet MS" w:cs="Arial"/>
                <w:b/>
                <w:bCs/>
                <w:sz w:val="18"/>
                <w:szCs w:val="18"/>
                <w:lang w:eastAsia="en-US"/>
              </w:rPr>
            </w:pPr>
            <w:r w:rsidRPr="00943387">
              <w:rPr>
                <w:rFonts w:ascii="Trebuchet MS" w:hAnsi="Trebuchet MS" w:cs="Arial"/>
                <w:b/>
                <w:bCs/>
                <w:sz w:val="18"/>
                <w:szCs w:val="18"/>
              </w:rPr>
              <w:t>5</w:t>
            </w:r>
            <w:r>
              <w:rPr>
                <w:rFonts w:ascii="Trebuchet MS" w:hAnsi="Trebuchet MS" w:cs="Arial"/>
                <w:b/>
                <w:bCs/>
                <w:sz w:val="18"/>
                <w:szCs w:val="18"/>
              </w:rPr>
              <w:t>.</w:t>
            </w:r>
            <w:r w:rsidRPr="00943387">
              <w:rPr>
                <w:rFonts w:ascii="Trebuchet MS" w:hAnsi="Trebuchet MS" w:cs="Arial"/>
                <w:b/>
                <w:bCs/>
                <w:sz w:val="18"/>
                <w:szCs w:val="18"/>
              </w:rPr>
              <w:t>º C</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Teresa Leal</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rsidP="00F44E98">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F44E98" w:rsidRPr="00943387" w:rsidRDefault="00F44E98" w:rsidP="00F44E98">
            <w:pPr>
              <w:jc w:val="center"/>
              <w:rPr>
                <w:rFonts w:ascii="Trebuchet MS" w:hAnsi="Trebuchet MS" w:cs="Arial"/>
                <w:b/>
                <w:bCs/>
                <w:sz w:val="18"/>
                <w:szCs w:val="18"/>
                <w:lang w:eastAsia="en-US"/>
              </w:rPr>
            </w:pPr>
            <w:r w:rsidRPr="00943387">
              <w:rPr>
                <w:rFonts w:ascii="Trebuchet MS" w:hAnsi="Trebuchet MS" w:cs="Arial"/>
                <w:b/>
                <w:bCs/>
                <w:sz w:val="18"/>
                <w:szCs w:val="18"/>
              </w:rPr>
              <w:t>5</w:t>
            </w:r>
            <w:r>
              <w:rPr>
                <w:rFonts w:ascii="Trebuchet MS" w:hAnsi="Trebuchet MS" w:cs="Arial"/>
                <w:b/>
                <w:bCs/>
                <w:sz w:val="18"/>
                <w:szCs w:val="18"/>
              </w:rPr>
              <w:t>.</w:t>
            </w:r>
            <w:r w:rsidRPr="00943387">
              <w:rPr>
                <w:rFonts w:ascii="Trebuchet MS" w:hAnsi="Trebuchet MS" w:cs="Arial"/>
                <w:b/>
                <w:bCs/>
                <w:sz w:val="18"/>
                <w:szCs w:val="18"/>
              </w:rPr>
              <w:t>º D</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Maria João Costa</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rsidP="00F44E98">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tcPr>
          <w:p w:rsidR="00F44E98" w:rsidRPr="00943387" w:rsidRDefault="00F44E98" w:rsidP="00F44E98">
            <w:pPr>
              <w:jc w:val="center"/>
              <w:rPr>
                <w:rFonts w:ascii="Trebuchet MS" w:hAnsi="Trebuchet MS" w:cs="Arial"/>
                <w:b/>
                <w:bCs/>
                <w:sz w:val="18"/>
                <w:szCs w:val="18"/>
              </w:rPr>
            </w:pPr>
            <w:r>
              <w:rPr>
                <w:rFonts w:ascii="Trebuchet MS" w:hAnsi="Trebuchet MS" w:cs="Arial"/>
                <w:b/>
                <w:bCs/>
                <w:sz w:val="18"/>
                <w:szCs w:val="18"/>
              </w:rPr>
              <w:t>5º E</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Ana Paula Neves</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rsidP="00F44E98">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6</w:t>
            </w:r>
            <w:r>
              <w:rPr>
                <w:rFonts w:ascii="Trebuchet MS" w:hAnsi="Trebuchet MS" w:cs="Arial"/>
                <w:b/>
                <w:bCs/>
                <w:sz w:val="18"/>
                <w:szCs w:val="18"/>
              </w:rPr>
              <w:t>.</w:t>
            </w:r>
            <w:r w:rsidRPr="00943387">
              <w:rPr>
                <w:rFonts w:ascii="Trebuchet MS" w:hAnsi="Trebuchet MS" w:cs="Arial"/>
                <w:b/>
                <w:bCs/>
                <w:sz w:val="18"/>
                <w:szCs w:val="18"/>
              </w:rPr>
              <w:t>º A</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Cristina Belo</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6</w:t>
            </w:r>
            <w:r>
              <w:rPr>
                <w:rFonts w:ascii="Trebuchet MS" w:hAnsi="Trebuchet MS" w:cs="Arial"/>
                <w:b/>
                <w:bCs/>
                <w:sz w:val="18"/>
                <w:szCs w:val="18"/>
              </w:rPr>
              <w:t>.</w:t>
            </w:r>
            <w:r w:rsidRPr="00943387">
              <w:rPr>
                <w:rFonts w:ascii="Trebuchet MS" w:hAnsi="Trebuchet MS" w:cs="Arial"/>
                <w:b/>
                <w:bCs/>
                <w:sz w:val="18"/>
                <w:szCs w:val="18"/>
              </w:rPr>
              <w:t>º B</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proofErr w:type="spellStart"/>
            <w:r w:rsidRPr="00F44E98">
              <w:rPr>
                <w:rFonts w:ascii="Trebuchet MS" w:hAnsi="Trebuchet MS" w:cs="Arial"/>
                <w:b/>
                <w:bCs/>
                <w:sz w:val="18"/>
                <w:szCs w:val="18"/>
              </w:rPr>
              <w:t>Vítor</w:t>
            </w:r>
            <w:proofErr w:type="spellEnd"/>
            <w:r w:rsidRPr="00F44E98">
              <w:rPr>
                <w:rFonts w:ascii="Trebuchet MS" w:hAnsi="Trebuchet MS" w:cs="Arial"/>
                <w:b/>
                <w:bCs/>
                <w:sz w:val="18"/>
                <w:szCs w:val="18"/>
              </w:rPr>
              <w:t xml:space="preserve"> Rodrigues</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6</w:t>
            </w:r>
            <w:r>
              <w:rPr>
                <w:rFonts w:ascii="Trebuchet MS" w:hAnsi="Trebuchet MS" w:cs="Arial"/>
                <w:b/>
                <w:bCs/>
                <w:sz w:val="18"/>
                <w:szCs w:val="18"/>
              </w:rPr>
              <w:t>.</w:t>
            </w:r>
            <w:r w:rsidRPr="00943387">
              <w:rPr>
                <w:rFonts w:ascii="Trebuchet MS" w:hAnsi="Trebuchet MS" w:cs="Arial"/>
                <w:b/>
                <w:bCs/>
                <w:sz w:val="18"/>
                <w:szCs w:val="18"/>
              </w:rPr>
              <w:t>º C</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 xml:space="preserve">Belinda </w:t>
            </w:r>
            <w:proofErr w:type="spellStart"/>
            <w:r w:rsidRPr="00F44E98">
              <w:rPr>
                <w:rFonts w:ascii="Trebuchet MS" w:hAnsi="Trebuchet MS" w:cs="Arial"/>
                <w:b/>
                <w:bCs/>
                <w:sz w:val="18"/>
                <w:szCs w:val="18"/>
              </w:rPr>
              <w:t>Lemos</w:t>
            </w:r>
            <w:proofErr w:type="spellEnd"/>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6</w:t>
            </w:r>
            <w:r>
              <w:rPr>
                <w:rFonts w:ascii="Trebuchet MS" w:hAnsi="Trebuchet MS" w:cs="Arial"/>
                <w:b/>
                <w:bCs/>
                <w:sz w:val="18"/>
                <w:szCs w:val="18"/>
              </w:rPr>
              <w:t>.</w:t>
            </w:r>
            <w:r w:rsidRPr="00943387">
              <w:rPr>
                <w:rFonts w:ascii="Trebuchet MS" w:hAnsi="Trebuchet MS" w:cs="Arial"/>
                <w:b/>
                <w:bCs/>
                <w:sz w:val="18"/>
                <w:szCs w:val="18"/>
              </w:rPr>
              <w:t>º D</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proofErr w:type="spellStart"/>
            <w:r w:rsidRPr="00F44E98">
              <w:rPr>
                <w:rFonts w:ascii="Trebuchet MS" w:hAnsi="Trebuchet MS" w:cs="Arial"/>
                <w:b/>
                <w:bCs/>
                <w:sz w:val="18"/>
                <w:szCs w:val="18"/>
              </w:rPr>
              <w:t>Graça</w:t>
            </w:r>
            <w:proofErr w:type="spellEnd"/>
            <w:r w:rsidRPr="00F44E98">
              <w:rPr>
                <w:rFonts w:ascii="Trebuchet MS" w:hAnsi="Trebuchet MS" w:cs="Arial"/>
                <w:b/>
                <w:bCs/>
                <w:sz w:val="18"/>
                <w:szCs w:val="18"/>
              </w:rPr>
              <w:t xml:space="preserve"> </w:t>
            </w:r>
            <w:proofErr w:type="spellStart"/>
            <w:r w:rsidRPr="00F44E98">
              <w:rPr>
                <w:rFonts w:ascii="Trebuchet MS" w:hAnsi="Trebuchet MS" w:cs="Arial"/>
                <w:b/>
                <w:bCs/>
                <w:sz w:val="18"/>
                <w:szCs w:val="18"/>
              </w:rPr>
              <w:t>Branco</w:t>
            </w:r>
            <w:proofErr w:type="spellEnd"/>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7</w:t>
            </w:r>
            <w:r>
              <w:rPr>
                <w:rFonts w:ascii="Trebuchet MS" w:hAnsi="Trebuchet MS" w:cs="Arial"/>
                <w:b/>
                <w:bCs/>
                <w:sz w:val="18"/>
                <w:szCs w:val="18"/>
              </w:rPr>
              <w:t>.</w:t>
            </w:r>
            <w:r w:rsidRPr="00943387">
              <w:rPr>
                <w:rFonts w:ascii="Trebuchet MS" w:hAnsi="Trebuchet MS" w:cs="Arial"/>
                <w:b/>
                <w:bCs/>
                <w:sz w:val="18"/>
                <w:szCs w:val="18"/>
              </w:rPr>
              <w:t>º A</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 xml:space="preserve">Maria </w:t>
            </w:r>
            <w:proofErr w:type="spellStart"/>
            <w:r w:rsidRPr="00F44E98">
              <w:rPr>
                <w:rFonts w:ascii="Trebuchet MS" w:hAnsi="Trebuchet MS" w:cs="Arial"/>
                <w:b/>
                <w:bCs/>
                <w:sz w:val="18"/>
                <w:szCs w:val="18"/>
              </w:rPr>
              <w:t>Amélia</w:t>
            </w:r>
            <w:proofErr w:type="spellEnd"/>
            <w:r w:rsidRPr="00F44E98">
              <w:rPr>
                <w:rFonts w:ascii="Trebuchet MS" w:hAnsi="Trebuchet MS" w:cs="Arial"/>
                <w:b/>
                <w:bCs/>
                <w:sz w:val="18"/>
                <w:szCs w:val="18"/>
              </w:rPr>
              <w:t xml:space="preserve"> Almeida</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785411"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785411" w:rsidRPr="00943387" w:rsidRDefault="00785411" w:rsidP="005144C8">
            <w:pPr>
              <w:jc w:val="center"/>
              <w:rPr>
                <w:rFonts w:ascii="Trebuchet MS" w:hAnsi="Trebuchet MS" w:cs="Arial"/>
                <w:b/>
                <w:bCs/>
                <w:sz w:val="18"/>
                <w:szCs w:val="18"/>
                <w:lang w:eastAsia="en-US"/>
              </w:rPr>
            </w:pPr>
            <w:r w:rsidRPr="00943387">
              <w:rPr>
                <w:rFonts w:ascii="Trebuchet MS" w:hAnsi="Trebuchet MS" w:cs="Arial"/>
                <w:b/>
                <w:bCs/>
                <w:sz w:val="18"/>
                <w:szCs w:val="18"/>
              </w:rPr>
              <w:t>7</w:t>
            </w:r>
            <w:r>
              <w:rPr>
                <w:rFonts w:ascii="Trebuchet MS" w:hAnsi="Trebuchet MS" w:cs="Arial"/>
                <w:b/>
                <w:bCs/>
                <w:sz w:val="18"/>
                <w:szCs w:val="18"/>
              </w:rPr>
              <w:t>.</w:t>
            </w:r>
            <w:r w:rsidRPr="00943387">
              <w:rPr>
                <w:rFonts w:ascii="Trebuchet MS" w:hAnsi="Trebuchet MS" w:cs="Arial"/>
                <w:b/>
                <w:bCs/>
                <w:sz w:val="18"/>
                <w:szCs w:val="18"/>
              </w:rPr>
              <w:t>º B</w:t>
            </w:r>
          </w:p>
        </w:tc>
        <w:tc>
          <w:tcPr>
            <w:tcW w:w="5103" w:type="dxa"/>
            <w:tcBorders>
              <w:top w:val="single" w:sz="6" w:space="0" w:color="auto"/>
              <w:left w:val="single" w:sz="12" w:space="0" w:color="auto"/>
              <w:bottom w:val="single" w:sz="6" w:space="0" w:color="auto"/>
              <w:right w:val="single" w:sz="12" w:space="0" w:color="auto"/>
            </w:tcBorders>
            <w:vAlign w:val="center"/>
          </w:tcPr>
          <w:p w:rsidR="00785411"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 xml:space="preserve">Sara </w:t>
            </w:r>
            <w:proofErr w:type="spellStart"/>
            <w:r w:rsidRPr="00F44E98">
              <w:rPr>
                <w:rFonts w:ascii="Trebuchet MS" w:hAnsi="Trebuchet MS" w:cs="Arial"/>
                <w:b/>
                <w:bCs/>
                <w:sz w:val="18"/>
                <w:szCs w:val="18"/>
              </w:rPr>
              <w:t>Bicho</w:t>
            </w:r>
            <w:proofErr w:type="spellEnd"/>
          </w:p>
        </w:tc>
        <w:tc>
          <w:tcPr>
            <w:tcW w:w="2552" w:type="dxa"/>
            <w:tcBorders>
              <w:top w:val="single" w:sz="6" w:space="0" w:color="auto"/>
              <w:left w:val="single" w:sz="12" w:space="0" w:color="auto"/>
              <w:bottom w:val="single" w:sz="6" w:space="0" w:color="auto"/>
              <w:right w:val="single" w:sz="12" w:space="0" w:color="auto"/>
            </w:tcBorders>
          </w:tcPr>
          <w:p w:rsidR="00785411" w:rsidRPr="007D5809" w:rsidRDefault="00785411">
            <w:pPr>
              <w:jc w:val="both"/>
              <w:rPr>
                <w:rFonts w:ascii="Trebuchet MS" w:hAnsi="Trebuchet MS" w:cs="Arial"/>
                <w:szCs w:val="24"/>
                <w:lang w:val="pt-PT"/>
              </w:rPr>
            </w:pPr>
          </w:p>
        </w:tc>
      </w:tr>
      <w:tr w:rsidR="00785411"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785411" w:rsidRPr="00943387" w:rsidRDefault="00785411" w:rsidP="005144C8">
            <w:pPr>
              <w:jc w:val="center"/>
              <w:rPr>
                <w:rFonts w:ascii="Trebuchet MS" w:hAnsi="Trebuchet MS" w:cs="Arial"/>
                <w:b/>
                <w:bCs/>
                <w:sz w:val="18"/>
                <w:szCs w:val="18"/>
                <w:lang w:eastAsia="en-US"/>
              </w:rPr>
            </w:pPr>
            <w:r w:rsidRPr="00943387">
              <w:rPr>
                <w:rFonts w:ascii="Trebuchet MS" w:hAnsi="Trebuchet MS" w:cs="Arial"/>
                <w:b/>
                <w:bCs/>
                <w:sz w:val="18"/>
                <w:szCs w:val="18"/>
              </w:rPr>
              <w:t>7</w:t>
            </w:r>
            <w:r>
              <w:rPr>
                <w:rFonts w:ascii="Trebuchet MS" w:hAnsi="Trebuchet MS" w:cs="Arial"/>
                <w:b/>
                <w:bCs/>
                <w:sz w:val="18"/>
                <w:szCs w:val="18"/>
              </w:rPr>
              <w:t>.</w:t>
            </w:r>
            <w:r w:rsidRPr="00943387">
              <w:rPr>
                <w:rFonts w:ascii="Trebuchet MS" w:hAnsi="Trebuchet MS" w:cs="Arial"/>
                <w:b/>
                <w:bCs/>
                <w:sz w:val="18"/>
                <w:szCs w:val="18"/>
              </w:rPr>
              <w:t>º C</w:t>
            </w:r>
          </w:p>
        </w:tc>
        <w:tc>
          <w:tcPr>
            <w:tcW w:w="5103" w:type="dxa"/>
            <w:tcBorders>
              <w:top w:val="single" w:sz="6" w:space="0" w:color="auto"/>
              <w:left w:val="single" w:sz="12" w:space="0" w:color="auto"/>
              <w:bottom w:val="single" w:sz="6" w:space="0" w:color="auto"/>
              <w:right w:val="single" w:sz="12" w:space="0" w:color="auto"/>
            </w:tcBorders>
            <w:vAlign w:val="center"/>
          </w:tcPr>
          <w:p w:rsidR="00785411"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Fernando Pereira</w:t>
            </w:r>
          </w:p>
        </w:tc>
        <w:tc>
          <w:tcPr>
            <w:tcW w:w="2552" w:type="dxa"/>
            <w:tcBorders>
              <w:top w:val="single" w:sz="6" w:space="0" w:color="auto"/>
              <w:left w:val="single" w:sz="12" w:space="0" w:color="auto"/>
              <w:bottom w:val="single" w:sz="6" w:space="0" w:color="auto"/>
              <w:right w:val="single" w:sz="12" w:space="0" w:color="auto"/>
            </w:tcBorders>
          </w:tcPr>
          <w:p w:rsidR="00785411" w:rsidRPr="007D5809" w:rsidRDefault="00785411">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7</w:t>
            </w:r>
            <w:r>
              <w:rPr>
                <w:rFonts w:ascii="Trebuchet MS" w:hAnsi="Trebuchet MS" w:cs="Arial"/>
                <w:b/>
                <w:bCs/>
                <w:sz w:val="18"/>
                <w:szCs w:val="18"/>
              </w:rPr>
              <w:t>.</w:t>
            </w:r>
            <w:r w:rsidRPr="00943387">
              <w:rPr>
                <w:rFonts w:ascii="Trebuchet MS" w:hAnsi="Trebuchet MS" w:cs="Arial"/>
                <w:b/>
                <w:bCs/>
                <w:sz w:val="18"/>
                <w:szCs w:val="18"/>
              </w:rPr>
              <w:t>º D</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 xml:space="preserve">Armando </w:t>
            </w:r>
            <w:proofErr w:type="spellStart"/>
            <w:r w:rsidRPr="00F44E98">
              <w:rPr>
                <w:rFonts w:ascii="Trebuchet MS" w:hAnsi="Trebuchet MS" w:cs="Arial"/>
                <w:b/>
                <w:bCs/>
                <w:sz w:val="18"/>
                <w:szCs w:val="18"/>
              </w:rPr>
              <w:t>Vivas</w:t>
            </w:r>
            <w:proofErr w:type="spellEnd"/>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7</w:t>
            </w:r>
            <w:r>
              <w:rPr>
                <w:rFonts w:ascii="Trebuchet MS" w:hAnsi="Trebuchet MS" w:cs="Arial"/>
                <w:b/>
                <w:bCs/>
                <w:sz w:val="18"/>
                <w:szCs w:val="18"/>
              </w:rPr>
              <w:t>.</w:t>
            </w:r>
            <w:r w:rsidRPr="00943387">
              <w:rPr>
                <w:rFonts w:ascii="Trebuchet MS" w:hAnsi="Trebuchet MS" w:cs="Arial"/>
                <w:b/>
                <w:bCs/>
                <w:sz w:val="18"/>
                <w:szCs w:val="18"/>
              </w:rPr>
              <w:t>º E</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proofErr w:type="spellStart"/>
            <w:r w:rsidRPr="00F44E98">
              <w:rPr>
                <w:rFonts w:ascii="Trebuchet MS" w:hAnsi="Trebuchet MS" w:cs="Arial"/>
                <w:b/>
                <w:bCs/>
                <w:sz w:val="18"/>
                <w:szCs w:val="18"/>
              </w:rPr>
              <w:t>Merícia</w:t>
            </w:r>
            <w:proofErr w:type="spellEnd"/>
            <w:r w:rsidRPr="00F44E98">
              <w:rPr>
                <w:rFonts w:ascii="Trebuchet MS" w:hAnsi="Trebuchet MS" w:cs="Arial"/>
                <w:b/>
                <w:bCs/>
                <w:sz w:val="18"/>
                <w:szCs w:val="18"/>
              </w:rPr>
              <w:t xml:space="preserve"> Marques</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8</w:t>
            </w:r>
            <w:r>
              <w:rPr>
                <w:rFonts w:ascii="Trebuchet MS" w:hAnsi="Trebuchet MS" w:cs="Arial"/>
                <w:b/>
                <w:bCs/>
                <w:sz w:val="18"/>
                <w:szCs w:val="18"/>
              </w:rPr>
              <w:t>.</w:t>
            </w:r>
            <w:r w:rsidRPr="00943387">
              <w:rPr>
                <w:rFonts w:ascii="Trebuchet MS" w:hAnsi="Trebuchet MS" w:cs="Arial"/>
                <w:b/>
                <w:bCs/>
                <w:sz w:val="18"/>
                <w:szCs w:val="18"/>
              </w:rPr>
              <w:t>º A</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Carla Figueiredo</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8</w:t>
            </w:r>
            <w:r>
              <w:rPr>
                <w:rFonts w:ascii="Trebuchet MS" w:hAnsi="Trebuchet MS" w:cs="Arial"/>
                <w:b/>
                <w:bCs/>
                <w:sz w:val="18"/>
                <w:szCs w:val="18"/>
              </w:rPr>
              <w:t>.</w:t>
            </w:r>
            <w:r w:rsidRPr="00943387">
              <w:rPr>
                <w:rFonts w:ascii="Trebuchet MS" w:hAnsi="Trebuchet MS" w:cs="Arial"/>
                <w:b/>
                <w:bCs/>
                <w:sz w:val="18"/>
                <w:szCs w:val="18"/>
              </w:rPr>
              <w:t>º B</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Maria Manuela Pina</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8</w:t>
            </w:r>
            <w:r>
              <w:rPr>
                <w:rFonts w:ascii="Trebuchet MS" w:hAnsi="Trebuchet MS" w:cs="Arial"/>
                <w:b/>
                <w:bCs/>
                <w:sz w:val="18"/>
                <w:szCs w:val="18"/>
              </w:rPr>
              <w:t>.</w:t>
            </w:r>
            <w:r w:rsidRPr="00943387">
              <w:rPr>
                <w:rFonts w:ascii="Trebuchet MS" w:hAnsi="Trebuchet MS" w:cs="Arial"/>
                <w:b/>
                <w:bCs/>
                <w:sz w:val="18"/>
                <w:szCs w:val="18"/>
              </w:rPr>
              <w:t>º C</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Paulo Lima</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rPr>
            </w:pPr>
            <w:r w:rsidRPr="00943387">
              <w:rPr>
                <w:rFonts w:ascii="Trebuchet MS" w:hAnsi="Trebuchet MS" w:cs="Arial"/>
                <w:b/>
                <w:bCs/>
                <w:sz w:val="18"/>
                <w:szCs w:val="18"/>
              </w:rPr>
              <w:t>8</w:t>
            </w:r>
            <w:r>
              <w:rPr>
                <w:rFonts w:ascii="Trebuchet MS" w:hAnsi="Trebuchet MS" w:cs="Arial"/>
                <w:b/>
                <w:bCs/>
                <w:sz w:val="18"/>
                <w:szCs w:val="18"/>
              </w:rPr>
              <w:t>.</w:t>
            </w:r>
            <w:r w:rsidRPr="00943387">
              <w:rPr>
                <w:rFonts w:ascii="Trebuchet MS" w:hAnsi="Trebuchet MS" w:cs="Arial"/>
                <w:b/>
                <w:bCs/>
                <w:sz w:val="18"/>
                <w:szCs w:val="18"/>
              </w:rPr>
              <w:t>º D</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Sérgio Rodrigues</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tcPr>
          <w:p w:rsidR="00F44E98" w:rsidRPr="00943387" w:rsidRDefault="00F44E98" w:rsidP="005144C8">
            <w:pPr>
              <w:jc w:val="center"/>
              <w:rPr>
                <w:rFonts w:ascii="Trebuchet MS" w:hAnsi="Trebuchet MS" w:cs="Arial"/>
                <w:b/>
                <w:bCs/>
                <w:sz w:val="18"/>
                <w:szCs w:val="18"/>
              </w:rPr>
            </w:pPr>
            <w:r w:rsidRPr="00943387">
              <w:rPr>
                <w:rFonts w:ascii="Trebuchet MS" w:hAnsi="Trebuchet MS" w:cs="Arial"/>
                <w:b/>
                <w:bCs/>
                <w:sz w:val="18"/>
                <w:szCs w:val="18"/>
              </w:rPr>
              <w:t>8</w:t>
            </w:r>
            <w:r>
              <w:rPr>
                <w:rFonts w:ascii="Trebuchet MS" w:hAnsi="Trebuchet MS" w:cs="Arial"/>
                <w:b/>
                <w:bCs/>
                <w:sz w:val="18"/>
                <w:szCs w:val="18"/>
              </w:rPr>
              <w:t>.º E</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Aida Santos</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pPr>
              <w:jc w:val="both"/>
              <w:rPr>
                <w:rFonts w:ascii="Trebuchet MS" w:hAnsi="Trebuchet MS" w:cs="Arial"/>
                <w:szCs w:val="24"/>
                <w:lang w:val="pt-PT"/>
              </w:rPr>
            </w:pPr>
          </w:p>
        </w:tc>
      </w:tr>
      <w:tr w:rsidR="00F44E98"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tcPr>
          <w:p w:rsidR="00F44E98" w:rsidRPr="00943387" w:rsidRDefault="00F44E98" w:rsidP="005144C8">
            <w:pPr>
              <w:jc w:val="center"/>
              <w:rPr>
                <w:rFonts w:ascii="Trebuchet MS" w:hAnsi="Trebuchet MS" w:cs="Arial"/>
                <w:b/>
                <w:bCs/>
                <w:sz w:val="18"/>
                <w:szCs w:val="18"/>
              </w:rPr>
            </w:pPr>
            <w:r w:rsidRPr="00943387">
              <w:rPr>
                <w:rFonts w:ascii="Trebuchet MS" w:hAnsi="Trebuchet MS" w:cs="Arial"/>
                <w:b/>
                <w:bCs/>
                <w:sz w:val="18"/>
                <w:szCs w:val="18"/>
              </w:rPr>
              <w:t>8</w:t>
            </w:r>
            <w:r>
              <w:rPr>
                <w:rFonts w:ascii="Trebuchet MS" w:hAnsi="Trebuchet MS" w:cs="Arial"/>
                <w:b/>
                <w:bCs/>
                <w:sz w:val="18"/>
                <w:szCs w:val="18"/>
              </w:rPr>
              <w:t>.º F</w:t>
            </w:r>
          </w:p>
        </w:tc>
        <w:tc>
          <w:tcPr>
            <w:tcW w:w="5103" w:type="dxa"/>
            <w:tcBorders>
              <w:top w:val="single" w:sz="6" w:space="0" w:color="auto"/>
              <w:left w:val="single" w:sz="12" w:space="0" w:color="auto"/>
              <w:bottom w:val="single" w:sz="6" w:space="0" w:color="auto"/>
              <w:right w:val="single" w:sz="12" w:space="0" w:color="auto"/>
            </w:tcBorders>
            <w:vAlign w:val="center"/>
          </w:tcPr>
          <w:p w:rsidR="00F44E98"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Jorge Guerreiro</w:t>
            </w:r>
          </w:p>
        </w:tc>
        <w:tc>
          <w:tcPr>
            <w:tcW w:w="2552" w:type="dxa"/>
            <w:tcBorders>
              <w:top w:val="single" w:sz="6" w:space="0" w:color="auto"/>
              <w:left w:val="single" w:sz="12" w:space="0" w:color="auto"/>
              <w:bottom w:val="single" w:sz="6" w:space="0" w:color="auto"/>
              <w:right w:val="single" w:sz="12" w:space="0" w:color="auto"/>
            </w:tcBorders>
          </w:tcPr>
          <w:p w:rsidR="00F44E98" w:rsidRPr="007D5809" w:rsidRDefault="00F44E98">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9</w:t>
            </w:r>
            <w:r>
              <w:rPr>
                <w:rFonts w:ascii="Trebuchet MS" w:hAnsi="Trebuchet MS" w:cs="Arial"/>
                <w:b/>
                <w:bCs/>
                <w:sz w:val="18"/>
                <w:szCs w:val="18"/>
              </w:rPr>
              <w:t>.</w:t>
            </w:r>
            <w:r w:rsidRPr="00943387">
              <w:rPr>
                <w:rFonts w:ascii="Trebuchet MS" w:hAnsi="Trebuchet MS" w:cs="Arial"/>
                <w:b/>
                <w:bCs/>
                <w:sz w:val="18"/>
                <w:szCs w:val="18"/>
              </w:rPr>
              <w:t>º A</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Cristina Simão</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9</w:t>
            </w:r>
            <w:r>
              <w:rPr>
                <w:rFonts w:ascii="Trebuchet MS" w:hAnsi="Trebuchet MS" w:cs="Arial"/>
                <w:b/>
                <w:bCs/>
                <w:sz w:val="18"/>
                <w:szCs w:val="18"/>
              </w:rPr>
              <w:t>.</w:t>
            </w:r>
            <w:r w:rsidRPr="00943387">
              <w:rPr>
                <w:rFonts w:ascii="Trebuchet MS" w:hAnsi="Trebuchet MS" w:cs="Arial"/>
                <w:b/>
                <w:bCs/>
                <w:sz w:val="18"/>
                <w:szCs w:val="18"/>
              </w:rPr>
              <w:t>º B</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proofErr w:type="spellStart"/>
            <w:r w:rsidRPr="00F44E98">
              <w:rPr>
                <w:rFonts w:ascii="Trebuchet MS" w:hAnsi="Trebuchet MS" w:cs="Arial"/>
                <w:b/>
                <w:bCs/>
                <w:sz w:val="18"/>
                <w:szCs w:val="18"/>
              </w:rPr>
              <w:t>Selda</w:t>
            </w:r>
            <w:proofErr w:type="spellEnd"/>
            <w:r w:rsidRPr="00F44E98">
              <w:rPr>
                <w:rFonts w:ascii="Trebuchet MS" w:hAnsi="Trebuchet MS" w:cs="Arial"/>
                <w:b/>
                <w:bCs/>
                <w:sz w:val="18"/>
                <w:szCs w:val="18"/>
              </w:rPr>
              <w:t xml:space="preserve"> </w:t>
            </w:r>
            <w:proofErr w:type="spellStart"/>
            <w:r w:rsidRPr="00F44E98">
              <w:rPr>
                <w:rFonts w:ascii="Trebuchet MS" w:hAnsi="Trebuchet MS" w:cs="Arial"/>
                <w:b/>
                <w:bCs/>
                <w:sz w:val="18"/>
                <w:szCs w:val="18"/>
              </w:rPr>
              <w:t>Lages</w:t>
            </w:r>
            <w:proofErr w:type="spellEnd"/>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9</w:t>
            </w:r>
            <w:r>
              <w:rPr>
                <w:rFonts w:ascii="Trebuchet MS" w:hAnsi="Trebuchet MS" w:cs="Arial"/>
                <w:b/>
                <w:bCs/>
                <w:sz w:val="18"/>
                <w:szCs w:val="18"/>
              </w:rPr>
              <w:t>.</w:t>
            </w:r>
            <w:r w:rsidRPr="00943387">
              <w:rPr>
                <w:rFonts w:ascii="Trebuchet MS" w:hAnsi="Trebuchet MS" w:cs="Arial"/>
                <w:b/>
                <w:bCs/>
                <w:sz w:val="18"/>
                <w:szCs w:val="18"/>
              </w:rPr>
              <w:t>º C</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F44E98">
            <w:pPr>
              <w:jc w:val="center"/>
              <w:rPr>
                <w:rFonts w:ascii="Trebuchet MS" w:hAnsi="Trebuchet MS" w:cs="Arial"/>
                <w:b/>
                <w:bCs/>
                <w:sz w:val="18"/>
                <w:szCs w:val="18"/>
              </w:rPr>
            </w:pPr>
            <w:r w:rsidRPr="00F44E98">
              <w:rPr>
                <w:rFonts w:ascii="Trebuchet MS" w:hAnsi="Trebuchet MS" w:cs="Arial"/>
                <w:b/>
                <w:bCs/>
                <w:sz w:val="18"/>
                <w:szCs w:val="18"/>
              </w:rPr>
              <w:t>Luís Dias</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r w:rsidR="00410D73" w:rsidRPr="007D5809" w:rsidTr="00E706AC">
        <w:trPr>
          <w:cantSplit/>
        </w:trPr>
        <w:tc>
          <w:tcPr>
            <w:tcW w:w="1764" w:type="dxa"/>
            <w:tcBorders>
              <w:top w:val="single" w:sz="6" w:space="0" w:color="auto"/>
              <w:left w:val="single" w:sz="12" w:space="0" w:color="auto"/>
              <w:bottom w:val="single" w:sz="6" w:space="0" w:color="auto"/>
              <w:right w:val="single" w:sz="12" w:space="0" w:color="auto"/>
            </w:tcBorders>
            <w:vAlign w:val="center"/>
            <w:hideMark/>
          </w:tcPr>
          <w:p w:rsidR="00410D73" w:rsidRPr="00943387" w:rsidRDefault="00410D73" w:rsidP="005144C8">
            <w:pPr>
              <w:jc w:val="center"/>
              <w:rPr>
                <w:rFonts w:ascii="Trebuchet MS" w:hAnsi="Trebuchet MS" w:cs="Arial"/>
                <w:b/>
                <w:bCs/>
                <w:sz w:val="18"/>
                <w:szCs w:val="18"/>
                <w:lang w:eastAsia="en-US"/>
              </w:rPr>
            </w:pPr>
            <w:r w:rsidRPr="00943387">
              <w:rPr>
                <w:rFonts w:ascii="Trebuchet MS" w:hAnsi="Trebuchet MS" w:cs="Arial"/>
                <w:b/>
                <w:bCs/>
                <w:sz w:val="18"/>
                <w:szCs w:val="18"/>
              </w:rPr>
              <w:t>9</w:t>
            </w:r>
            <w:r>
              <w:rPr>
                <w:rFonts w:ascii="Trebuchet MS" w:hAnsi="Trebuchet MS" w:cs="Arial"/>
                <w:b/>
                <w:bCs/>
                <w:sz w:val="18"/>
                <w:szCs w:val="18"/>
              </w:rPr>
              <w:t>.</w:t>
            </w:r>
            <w:r w:rsidRPr="00943387">
              <w:rPr>
                <w:rFonts w:ascii="Trebuchet MS" w:hAnsi="Trebuchet MS" w:cs="Arial"/>
                <w:b/>
                <w:bCs/>
                <w:sz w:val="18"/>
                <w:szCs w:val="18"/>
              </w:rPr>
              <w:t>º D</w:t>
            </w:r>
          </w:p>
        </w:tc>
        <w:tc>
          <w:tcPr>
            <w:tcW w:w="5103" w:type="dxa"/>
            <w:tcBorders>
              <w:top w:val="single" w:sz="6" w:space="0" w:color="auto"/>
              <w:left w:val="single" w:sz="12" w:space="0" w:color="auto"/>
              <w:bottom w:val="single" w:sz="6" w:space="0" w:color="auto"/>
              <w:right w:val="single" w:sz="12" w:space="0" w:color="auto"/>
            </w:tcBorders>
            <w:vAlign w:val="center"/>
          </w:tcPr>
          <w:p w:rsidR="00410D73" w:rsidRPr="00F44E98" w:rsidRDefault="00F44E98" w:rsidP="005144C8">
            <w:pPr>
              <w:jc w:val="center"/>
              <w:rPr>
                <w:rFonts w:ascii="Trebuchet MS" w:hAnsi="Trebuchet MS" w:cs="Arial"/>
                <w:b/>
                <w:bCs/>
                <w:sz w:val="18"/>
                <w:szCs w:val="18"/>
              </w:rPr>
            </w:pPr>
            <w:r w:rsidRPr="00F44E98">
              <w:rPr>
                <w:rFonts w:ascii="Trebuchet MS" w:hAnsi="Trebuchet MS" w:cs="Arial"/>
                <w:b/>
                <w:bCs/>
                <w:sz w:val="18"/>
                <w:szCs w:val="18"/>
              </w:rPr>
              <w:t>Sílvia Silva</w:t>
            </w:r>
          </w:p>
        </w:tc>
        <w:tc>
          <w:tcPr>
            <w:tcW w:w="2552" w:type="dxa"/>
            <w:tcBorders>
              <w:top w:val="single" w:sz="6" w:space="0" w:color="auto"/>
              <w:left w:val="single" w:sz="12" w:space="0" w:color="auto"/>
              <w:bottom w:val="single" w:sz="6" w:space="0" w:color="auto"/>
              <w:right w:val="single" w:sz="12" w:space="0" w:color="auto"/>
            </w:tcBorders>
          </w:tcPr>
          <w:p w:rsidR="00410D73" w:rsidRPr="007D5809" w:rsidRDefault="00410D73">
            <w:pPr>
              <w:jc w:val="both"/>
              <w:rPr>
                <w:rFonts w:ascii="Trebuchet MS" w:hAnsi="Trebuchet MS" w:cs="Arial"/>
                <w:szCs w:val="24"/>
                <w:lang w:val="pt-PT"/>
              </w:rPr>
            </w:pPr>
          </w:p>
        </w:tc>
      </w:tr>
    </w:tbl>
    <w:p w:rsidR="008D27B1" w:rsidRPr="007D5809" w:rsidRDefault="008D27B1" w:rsidP="008D27B1">
      <w:pPr>
        <w:ind w:left="709" w:right="320"/>
        <w:rPr>
          <w:rFonts w:ascii="Trebuchet MS" w:hAnsi="Trebuchet MS" w:cs="Arial"/>
          <w:sz w:val="6"/>
          <w:szCs w:val="6"/>
        </w:rPr>
      </w:pPr>
    </w:p>
    <w:p w:rsidR="00AB0C60" w:rsidRPr="008859DC" w:rsidRDefault="00AB0C60" w:rsidP="00AB0C60">
      <w:pPr>
        <w:ind w:left="709" w:right="320"/>
        <w:rPr>
          <w:rFonts w:ascii="Trebuchet MS" w:hAnsi="Trebuchet MS" w:cs="Arial"/>
          <w:sz w:val="6"/>
          <w:szCs w:val="6"/>
        </w:rPr>
      </w:pPr>
    </w:p>
    <w:p w:rsidR="009B1049" w:rsidRDefault="009B1049" w:rsidP="00AB0C60">
      <w:pPr>
        <w:shd w:val="clear" w:color="auto" w:fill="FFFFFF"/>
        <w:jc w:val="both"/>
        <w:rPr>
          <w:rFonts w:ascii="Trebuchet MS" w:hAnsi="Trebuchet MS" w:cs="Arial"/>
          <w:sz w:val="22"/>
          <w:szCs w:val="24"/>
          <w:lang w:val="pt-PT"/>
        </w:rPr>
      </w:pPr>
    </w:p>
    <w:p w:rsidR="00E706AC" w:rsidRDefault="00E706AC" w:rsidP="00AB0C60">
      <w:pPr>
        <w:shd w:val="clear" w:color="auto" w:fill="FFFFFF"/>
        <w:jc w:val="both"/>
        <w:rPr>
          <w:rFonts w:ascii="Trebuchet MS" w:hAnsi="Trebuchet MS" w:cs="Arial"/>
          <w:sz w:val="22"/>
          <w:szCs w:val="24"/>
          <w:lang w:val="pt-PT"/>
        </w:rPr>
      </w:pPr>
    </w:p>
    <w:p w:rsidR="00E706AC" w:rsidRDefault="00E706AC" w:rsidP="00AB0C60">
      <w:pPr>
        <w:shd w:val="clear" w:color="auto" w:fill="FFFFFF"/>
        <w:jc w:val="both"/>
        <w:rPr>
          <w:rFonts w:ascii="Trebuchet MS" w:hAnsi="Trebuchet MS" w:cs="Arial"/>
          <w:sz w:val="22"/>
          <w:szCs w:val="24"/>
          <w:lang w:val="pt-PT"/>
        </w:rPr>
      </w:pPr>
    </w:p>
    <w:p w:rsidR="00E706AC" w:rsidRDefault="00E706AC" w:rsidP="00AB0C60">
      <w:pPr>
        <w:shd w:val="clear" w:color="auto" w:fill="FFFFFF"/>
        <w:jc w:val="both"/>
        <w:rPr>
          <w:rFonts w:ascii="Trebuchet MS" w:hAnsi="Trebuchet MS" w:cs="Arial"/>
          <w:sz w:val="22"/>
          <w:szCs w:val="24"/>
          <w:lang w:val="pt-PT"/>
        </w:rPr>
      </w:pPr>
    </w:p>
    <w:p w:rsidR="00E706AC" w:rsidRDefault="00E706AC" w:rsidP="00AB0C60">
      <w:pPr>
        <w:shd w:val="clear" w:color="auto" w:fill="FFFFFF"/>
        <w:jc w:val="both"/>
        <w:rPr>
          <w:rFonts w:ascii="Trebuchet MS" w:hAnsi="Trebuchet MS" w:cs="Arial"/>
          <w:sz w:val="22"/>
          <w:szCs w:val="24"/>
          <w:lang w:val="pt-PT"/>
        </w:rPr>
      </w:pPr>
    </w:p>
    <w:p w:rsidR="00E706AC" w:rsidRDefault="00E706AC" w:rsidP="00AB0C60">
      <w:pPr>
        <w:shd w:val="clear" w:color="auto" w:fill="FFFFFF"/>
        <w:jc w:val="both"/>
        <w:rPr>
          <w:rFonts w:ascii="Trebuchet MS" w:hAnsi="Trebuchet MS" w:cs="Arial"/>
          <w:sz w:val="22"/>
          <w:szCs w:val="24"/>
          <w:lang w:val="pt-PT"/>
        </w:rPr>
      </w:pPr>
    </w:p>
    <w:p w:rsidR="00D770E5" w:rsidRPr="00705B21" w:rsidRDefault="00D770E5" w:rsidP="00D770E5">
      <w:pPr>
        <w:shd w:val="clear" w:color="auto" w:fill="FFFFFF"/>
        <w:spacing w:line="360" w:lineRule="auto"/>
        <w:ind w:right="-427"/>
        <w:jc w:val="both"/>
        <w:rPr>
          <w:rFonts w:ascii="Trebuchet MS" w:hAnsi="Trebuchet MS" w:cs="Arial"/>
          <w:szCs w:val="24"/>
          <w:lang w:val="pt-PT"/>
        </w:rPr>
      </w:pPr>
      <w:r w:rsidRPr="00705B21">
        <w:rPr>
          <w:rFonts w:ascii="Trebuchet MS" w:hAnsi="Trebuchet MS" w:cs="Arial"/>
          <w:szCs w:val="24"/>
          <w:lang w:val="pt-PT"/>
        </w:rPr>
        <w:t xml:space="preserve">Assuntos tratados e deliberações: </w:t>
      </w:r>
    </w:p>
    <w:p w:rsidR="00D770E5" w:rsidRPr="00705B21" w:rsidRDefault="00D770E5" w:rsidP="00D770E5">
      <w:pPr>
        <w:spacing w:line="360" w:lineRule="auto"/>
        <w:jc w:val="both"/>
        <w:rPr>
          <w:rFonts w:ascii="Trebuchet MS" w:hAnsi="Trebuchet MS" w:cs="Arial"/>
          <w:szCs w:val="24"/>
          <w:lang w:val="pt-PT"/>
        </w:rPr>
      </w:pPr>
      <w:r w:rsidRPr="00705B21">
        <w:rPr>
          <w:rFonts w:ascii="Trebuchet MS" w:hAnsi="Trebuchet MS" w:cs="Arial"/>
          <w:b/>
          <w:bCs/>
          <w:szCs w:val="24"/>
          <w:lang w:val="pt-PT"/>
        </w:rPr>
        <w:t>Ponto um –</w:t>
      </w:r>
      <w:r w:rsidRPr="00705B21">
        <w:rPr>
          <w:rFonts w:ascii="Trebuchet MS" w:hAnsi="Trebuchet MS" w:cs="Arial"/>
          <w:szCs w:val="24"/>
          <w:lang w:val="pt-PT"/>
        </w:rPr>
        <w:t xml:space="preserve"> Informações;</w:t>
      </w:r>
    </w:p>
    <w:p w:rsidR="00D770E5" w:rsidRPr="00705B21" w:rsidRDefault="00D770E5" w:rsidP="00D770E5">
      <w:pPr>
        <w:spacing w:line="360" w:lineRule="auto"/>
        <w:jc w:val="both"/>
        <w:rPr>
          <w:rFonts w:ascii="Trebuchet MS" w:hAnsi="Trebuchet MS" w:cs="Arial"/>
          <w:szCs w:val="24"/>
          <w:lang w:val="pt-PT"/>
        </w:rPr>
      </w:pPr>
      <w:r w:rsidRPr="00705B21">
        <w:rPr>
          <w:rFonts w:ascii="Trebuchet MS" w:hAnsi="Trebuchet MS" w:cs="Arial"/>
          <w:b/>
          <w:bCs/>
          <w:szCs w:val="24"/>
          <w:lang w:val="pt-PT"/>
        </w:rPr>
        <w:t>Ponto dois –</w:t>
      </w:r>
      <w:r w:rsidR="002D36B6" w:rsidRPr="00705B21">
        <w:rPr>
          <w:rFonts w:ascii="Trebuchet MS" w:hAnsi="Trebuchet MS" w:cs="Arial"/>
          <w:szCs w:val="24"/>
          <w:lang w:val="pt-PT"/>
        </w:rPr>
        <w:t xml:space="preserve"> Organização do ano</w:t>
      </w:r>
      <w:r w:rsidRPr="00705B21">
        <w:rPr>
          <w:rFonts w:ascii="Trebuchet MS" w:hAnsi="Trebuchet MS" w:cs="Arial"/>
          <w:szCs w:val="24"/>
          <w:lang w:val="pt-PT"/>
        </w:rPr>
        <w:t xml:space="preserve"> letivo; </w:t>
      </w:r>
    </w:p>
    <w:p w:rsidR="00D770E5" w:rsidRPr="00705B21" w:rsidRDefault="00D770E5" w:rsidP="00D770E5">
      <w:pPr>
        <w:spacing w:line="360" w:lineRule="auto"/>
        <w:jc w:val="both"/>
        <w:rPr>
          <w:rFonts w:ascii="Trebuchet MS" w:hAnsi="Trebuchet MS" w:cs="Arial"/>
          <w:szCs w:val="24"/>
          <w:lang w:val="pt-PT"/>
        </w:rPr>
      </w:pPr>
      <w:r w:rsidRPr="00705B21">
        <w:rPr>
          <w:rFonts w:ascii="Trebuchet MS" w:hAnsi="Trebuchet MS" w:cs="Arial"/>
          <w:b/>
          <w:bCs/>
          <w:szCs w:val="24"/>
          <w:lang w:val="pt-PT"/>
        </w:rPr>
        <w:t>Ponto três –</w:t>
      </w:r>
      <w:r w:rsidRPr="00705B21">
        <w:rPr>
          <w:rFonts w:ascii="Trebuchet MS" w:hAnsi="Trebuchet MS" w:cs="Arial"/>
          <w:szCs w:val="24"/>
          <w:lang w:val="pt-PT"/>
        </w:rPr>
        <w:t xml:space="preserve"> Outros assuntos. </w:t>
      </w:r>
    </w:p>
    <w:p w:rsidR="00576E91" w:rsidRDefault="00576E91" w:rsidP="0056297A">
      <w:pPr>
        <w:shd w:val="clear" w:color="auto" w:fill="FFFFFF"/>
        <w:spacing w:line="360" w:lineRule="auto"/>
        <w:ind w:right="-427"/>
        <w:jc w:val="both"/>
        <w:rPr>
          <w:rFonts w:ascii="Trebuchet MS" w:hAnsi="Trebuchet MS" w:cs="Arial"/>
          <w:bCs/>
          <w:szCs w:val="24"/>
          <w:lang w:val="pt-PT"/>
        </w:rPr>
      </w:pPr>
    </w:p>
    <w:p w:rsidR="00324955" w:rsidRPr="00705B21" w:rsidRDefault="00D770E5" w:rsidP="0056297A">
      <w:pPr>
        <w:shd w:val="clear" w:color="auto" w:fill="FFFFFF"/>
        <w:spacing w:line="360" w:lineRule="auto"/>
        <w:ind w:right="-427"/>
        <w:jc w:val="both"/>
        <w:rPr>
          <w:rFonts w:ascii="Trebuchet MS" w:hAnsi="Trebuchet MS" w:cs="Arial"/>
          <w:szCs w:val="24"/>
          <w:lang w:val="pt-PT"/>
        </w:rPr>
      </w:pPr>
      <w:r w:rsidRPr="00705B21">
        <w:rPr>
          <w:rFonts w:ascii="Trebuchet MS" w:hAnsi="Trebuchet MS" w:cs="Arial"/>
          <w:bCs/>
          <w:szCs w:val="24"/>
          <w:lang w:val="pt-PT"/>
        </w:rPr>
        <w:t xml:space="preserve">No que diz respeito ao </w:t>
      </w:r>
      <w:r w:rsidRPr="00705B21">
        <w:rPr>
          <w:rFonts w:ascii="Trebuchet MS" w:hAnsi="Trebuchet MS" w:cs="Arial"/>
          <w:b/>
          <w:szCs w:val="24"/>
          <w:lang w:val="pt-PT"/>
        </w:rPr>
        <w:t>primeiro</w:t>
      </w:r>
      <w:r w:rsidRPr="00705B21">
        <w:rPr>
          <w:rFonts w:ascii="Trebuchet MS" w:hAnsi="Trebuchet MS" w:cs="Arial"/>
          <w:bCs/>
          <w:szCs w:val="24"/>
          <w:lang w:val="pt-PT"/>
        </w:rPr>
        <w:t xml:space="preserve"> </w:t>
      </w:r>
      <w:r w:rsidRPr="00705B21">
        <w:rPr>
          <w:rFonts w:ascii="Trebuchet MS" w:hAnsi="Trebuchet MS" w:cs="Arial"/>
          <w:b/>
          <w:bCs/>
          <w:szCs w:val="24"/>
          <w:lang w:val="pt-PT"/>
        </w:rPr>
        <w:t>ponto</w:t>
      </w:r>
      <w:r w:rsidRPr="00705B21">
        <w:rPr>
          <w:rFonts w:ascii="Trebuchet MS" w:hAnsi="Trebuchet MS" w:cs="Arial"/>
          <w:bCs/>
          <w:szCs w:val="24"/>
          <w:lang w:val="pt-PT"/>
        </w:rPr>
        <w:t xml:space="preserve"> da ordem de trabalhos,</w:t>
      </w:r>
      <w:r w:rsidR="0056297A" w:rsidRPr="00705B21">
        <w:rPr>
          <w:rFonts w:ascii="Trebuchet MS" w:hAnsi="Trebuchet MS" w:cs="Arial"/>
          <w:bCs/>
          <w:szCs w:val="24"/>
          <w:lang w:val="pt-PT"/>
        </w:rPr>
        <w:t xml:space="preserve"> iniciou-se com a realização do</w:t>
      </w:r>
      <w:r w:rsidR="0056297A" w:rsidRPr="00705B21">
        <w:rPr>
          <w:rFonts w:ascii="Trebuchet MS" w:hAnsi="Trebuchet MS" w:cs="Arial"/>
          <w:szCs w:val="24"/>
          <w:lang w:val="pt-PT"/>
        </w:rPr>
        <w:t xml:space="preserve"> sorteio dos secretários que elaborarão as atas das reuniões do presente ano letivo. </w:t>
      </w:r>
    </w:p>
    <w:p w:rsidR="0027433D" w:rsidRPr="00705B21" w:rsidRDefault="00324955" w:rsidP="0027433D">
      <w:pPr>
        <w:shd w:val="clear" w:color="auto" w:fill="FFFFFF"/>
        <w:spacing w:line="360" w:lineRule="auto"/>
        <w:ind w:right="-425"/>
        <w:jc w:val="both"/>
        <w:rPr>
          <w:rFonts w:ascii="Trebuchet MS" w:hAnsi="Trebuchet MS" w:cs="Arial"/>
          <w:szCs w:val="24"/>
          <w:lang w:val="pt-PT"/>
        </w:rPr>
      </w:pPr>
      <w:r w:rsidRPr="00705B21">
        <w:rPr>
          <w:rFonts w:ascii="Trebuchet MS" w:hAnsi="Trebuchet MS" w:cs="Arial"/>
          <w:szCs w:val="24"/>
          <w:lang w:val="pt-PT"/>
        </w:rPr>
        <w:t xml:space="preserve">-O Coordenador apresentou um guião (em anexo) que descreve aspetos a ter em consideração no início do ano letivo. Esclareceu as dúvidas colocadas e prestou todas as informações que considerou pertinentes. </w:t>
      </w:r>
    </w:p>
    <w:p w:rsidR="00324955" w:rsidRDefault="0027433D" w:rsidP="0027433D">
      <w:pPr>
        <w:shd w:val="clear" w:color="auto" w:fill="FFFFFF"/>
        <w:spacing w:line="360" w:lineRule="auto"/>
        <w:ind w:right="-425"/>
        <w:jc w:val="both"/>
        <w:rPr>
          <w:rFonts w:ascii="Trebuchet MS" w:hAnsi="Trebuchet MS" w:cs="Arial"/>
          <w:bCs/>
          <w:szCs w:val="24"/>
          <w:lang w:val="pt-PT"/>
        </w:rPr>
      </w:pPr>
      <w:r w:rsidRPr="00705B21">
        <w:rPr>
          <w:rFonts w:ascii="Trebuchet MS" w:hAnsi="Trebuchet MS" w:cs="Arial"/>
          <w:szCs w:val="24"/>
          <w:lang w:val="pt-PT"/>
        </w:rPr>
        <w:t>-</w:t>
      </w:r>
      <w:r w:rsidRPr="00705B21">
        <w:rPr>
          <w:rFonts w:ascii="Trebuchet MS" w:hAnsi="Trebuchet MS" w:cs="Arial"/>
          <w:bCs/>
          <w:szCs w:val="24"/>
          <w:lang w:val="pt-PT"/>
        </w:rPr>
        <w:t>O</w:t>
      </w:r>
      <w:r w:rsidR="00324955" w:rsidRPr="00705B21">
        <w:rPr>
          <w:rFonts w:ascii="Trebuchet MS" w:hAnsi="Trebuchet MS" w:cs="Arial"/>
          <w:bCs/>
          <w:szCs w:val="24"/>
          <w:lang w:val="pt-PT"/>
        </w:rPr>
        <w:t xml:space="preserve"> Coordenador informou os Diretores de Turma</w:t>
      </w:r>
      <w:r w:rsidRPr="00705B21">
        <w:rPr>
          <w:rFonts w:ascii="Trebuchet MS" w:hAnsi="Trebuchet MS" w:cs="Arial"/>
          <w:bCs/>
          <w:szCs w:val="24"/>
          <w:lang w:val="pt-PT"/>
        </w:rPr>
        <w:t xml:space="preserve"> que</w:t>
      </w:r>
      <w:r w:rsidR="00324955" w:rsidRPr="00705B21">
        <w:rPr>
          <w:rFonts w:ascii="Trebuchet MS" w:hAnsi="Trebuchet MS" w:cs="Arial"/>
          <w:bCs/>
          <w:szCs w:val="24"/>
          <w:lang w:val="pt-PT"/>
        </w:rPr>
        <w:t>:</w:t>
      </w:r>
    </w:p>
    <w:p w:rsidR="00123B58" w:rsidRDefault="00123B58" w:rsidP="00123B58">
      <w:pPr>
        <w:shd w:val="clear" w:color="auto" w:fill="FFFFFF"/>
        <w:spacing w:line="360" w:lineRule="auto"/>
        <w:ind w:right="-425" w:firstLine="708"/>
        <w:jc w:val="both"/>
        <w:rPr>
          <w:rFonts w:ascii="Trebuchet MS" w:hAnsi="Trebuchet MS" w:cs="Arial"/>
          <w:bCs/>
          <w:szCs w:val="24"/>
          <w:lang w:val="pt-PT"/>
        </w:rPr>
      </w:pPr>
      <w:r>
        <w:rPr>
          <w:rFonts w:ascii="Trebuchet MS" w:hAnsi="Trebuchet MS" w:cs="Arial"/>
          <w:bCs/>
          <w:szCs w:val="24"/>
          <w:lang w:val="pt-PT"/>
        </w:rPr>
        <w:t>- Os processos individuais dos alunos se encontram no bloco I – 5º ao 8º ano e bloco IV – 9ºano;</w:t>
      </w:r>
    </w:p>
    <w:p w:rsidR="00123B58" w:rsidRDefault="00123B58" w:rsidP="00123B58">
      <w:pPr>
        <w:shd w:val="clear" w:color="auto" w:fill="FFFFFF"/>
        <w:spacing w:line="360" w:lineRule="auto"/>
        <w:ind w:right="-425" w:firstLine="708"/>
        <w:jc w:val="both"/>
        <w:rPr>
          <w:rFonts w:ascii="Trebuchet MS" w:hAnsi="Trebuchet MS" w:cs="Arial"/>
          <w:bCs/>
          <w:szCs w:val="24"/>
          <w:lang w:val="pt-PT"/>
        </w:rPr>
      </w:pPr>
      <w:r>
        <w:rPr>
          <w:rFonts w:ascii="Trebuchet MS" w:hAnsi="Trebuchet MS" w:cs="Arial"/>
          <w:bCs/>
          <w:szCs w:val="24"/>
          <w:lang w:val="pt-PT"/>
        </w:rPr>
        <w:t xml:space="preserve">- O Espaço para a Coordenação </w:t>
      </w:r>
      <w:r w:rsidR="00802216">
        <w:rPr>
          <w:rFonts w:ascii="Trebuchet MS" w:hAnsi="Trebuchet MS" w:cs="Arial"/>
          <w:bCs/>
          <w:szCs w:val="24"/>
          <w:lang w:val="pt-PT"/>
        </w:rPr>
        <w:t xml:space="preserve">dos Diretores de Turma se encontra </w:t>
      </w:r>
      <w:proofErr w:type="gramStart"/>
      <w:r w:rsidR="00802216">
        <w:rPr>
          <w:rFonts w:ascii="Trebuchet MS" w:hAnsi="Trebuchet MS" w:cs="Arial"/>
          <w:bCs/>
          <w:szCs w:val="24"/>
          <w:lang w:val="pt-PT"/>
        </w:rPr>
        <w:t>em</w:t>
      </w:r>
      <w:proofErr w:type="gramEnd"/>
      <w:r w:rsidR="00802216">
        <w:rPr>
          <w:rFonts w:ascii="Trebuchet MS" w:hAnsi="Trebuchet MS" w:cs="Arial"/>
          <w:bCs/>
          <w:szCs w:val="24"/>
          <w:lang w:val="pt-PT"/>
        </w:rPr>
        <w:t xml:space="preserve">: </w:t>
      </w:r>
      <w:hyperlink r:id="rId10" w:history="1">
        <w:r w:rsidR="00802216" w:rsidRPr="00843FE7">
          <w:rPr>
            <w:rStyle w:val="Hiperligao"/>
            <w:rFonts w:ascii="Trebuchet MS" w:hAnsi="Trebuchet MS" w:cs="Arial"/>
            <w:bCs/>
            <w:szCs w:val="24"/>
            <w:lang w:val="pt-PT"/>
          </w:rPr>
          <w:t>WWW.agrupcadaval.com/moodle20</w:t>
        </w:r>
      </w:hyperlink>
      <w:r w:rsidR="00802216">
        <w:rPr>
          <w:rFonts w:ascii="Trebuchet MS" w:hAnsi="Trebuchet MS" w:cs="Arial"/>
          <w:bCs/>
          <w:szCs w:val="24"/>
          <w:lang w:val="pt-PT"/>
        </w:rPr>
        <w:t>.</w:t>
      </w:r>
    </w:p>
    <w:p w:rsidR="00802216" w:rsidRDefault="00802216" w:rsidP="00123B58">
      <w:pPr>
        <w:shd w:val="clear" w:color="auto" w:fill="FFFFFF"/>
        <w:spacing w:line="360" w:lineRule="auto"/>
        <w:ind w:right="-425" w:firstLine="708"/>
        <w:jc w:val="both"/>
        <w:rPr>
          <w:rFonts w:ascii="Trebuchet MS" w:hAnsi="Trebuchet MS" w:cs="Arial"/>
          <w:bCs/>
          <w:szCs w:val="24"/>
          <w:lang w:val="pt-PT"/>
        </w:rPr>
      </w:pPr>
      <w:r>
        <w:rPr>
          <w:rFonts w:ascii="Trebuchet MS" w:hAnsi="Trebuchet MS" w:cs="Arial"/>
          <w:bCs/>
          <w:szCs w:val="24"/>
          <w:lang w:val="pt-PT"/>
        </w:rPr>
        <w:t>- Os professores com conta no moodle já têm acesso ao espaço;</w:t>
      </w:r>
    </w:p>
    <w:p w:rsidR="00802216" w:rsidRDefault="00802216" w:rsidP="00123B58">
      <w:pPr>
        <w:shd w:val="clear" w:color="auto" w:fill="FFFFFF"/>
        <w:spacing w:line="360" w:lineRule="auto"/>
        <w:ind w:right="-425" w:firstLine="708"/>
        <w:jc w:val="both"/>
        <w:rPr>
          <w:rFonts w:ascii="Trebuchet MS" w:hAnsi="Trebuchet MS" w:cs="Arial"/>
          <w:bCs/>
          <w:szCs w:val="24"/>
          <w:lang w:val="pt-PT"/>
        </w:rPr>
      </w:pPr>
      <w:r>
        <w:rPr>
          <w:rFonts w:ascii="Trebuchet MS" w:hAnsi="Trebuchet MS" w:cs="Arial"/>
          <w:bCs/>
          <w:szCs w:val="24"/>
          <w:lang w:val="pt-PT"/>
        </w:rPr>
        <w:t>- Para os professores que ainda não tenham conta no moodle poderão usar a opção visitante;</w:t>
      </w:r>
    </w:p>
    <w:p w:rsidR="00D555A4" w:rsidRPr="00705B21" w:rsidRDefault="00D555A4" w:rsidP="0027433D">
      <w:pPr>
        <w:shd w:val="clear" w:color="auto" w:fill="FFFFFF"/>
        <w:spacing w:line="360" w:lineRule="auto"/>
        <w:ind w:right="-425"/>
        <w:jc w:val="both"/>
        <w:rPr>
          <w:rFonts w:ascii="Trebuchet MS" w:hAnsi="Trebuchet MS" w:cs="Arial"/>
          <w:szCs w:val="24"/>
          <w:lang w:val="pt-PT"/>
        </w:rPr>
      </w:pPr>
      <w:r w:rsidRPr="00705B21">
        <w:rPr>
          <w:rFonts w:ascii="Trebuchet MS" w:hAnsi="Trebuchet MS" w:cs="Arial"/>
          <w:szCs w:val="24"/>
          <w:lang w:val="pt-PT"/>
        </w:rPr>
        <w:t xml:space="preserve">         </w:t>
      </w:r>
      <w:r w:rsidR="00802216">
        <w:rPr>
          <w:rFonts w:ascii="Trebuchet MS" w:hAnsi="Trebuchet MS" w:cs="Arial"/>
          <w:szCs w:val="24"/>
          <w:lang w:val="pt-PT"/>
        </w:rPr>
        <w:t xml:space="preserve"> </w:t>
      </w:r>
      <w:r w:rsidRPr="00705B21">
        <w:rPr>
          <w:rFonts w:ascii="Trebuchet MS" w:hAnsi="Trebuchet MS" w:cs="Arial"/>
          <w:szCs w:val="24"/>
          <w:lang w:val="pt-PT"/>
        </w:rPr>
        <w:t xml:space="preserve">- </w:t>
      </w:r>
      <w:r w:rsidR="00802216">
        <w:rPr>
          <w:rFonts w:ascii="Trebuchet MS" w:hAnsi="Trebuchet MS" w:cs="Arial"/>
          <w:szCs w:val="24"/>
          <w:lang w:val="pt-PT"/>
        </w:rPr>
        <w:t>Receção ao aluno – 13/09/2017 (</w:t>
      </w:r>
      <w:proofErr w:type="spellStart"/>
      <w:r w:rsidR="00802216">
        <w:rPr>
          <w:rFonts w:ascii="Trebuchet MS" w:hAnsi="Trebuchet MS" w:cs="Arial"/>
          <w:szCs w:val="24"/>
          <w:lang w:val="pt-PT"/>
        </w:rPr>
        <w:t>DT+Secretário</w:t>
      </w:r>
      <w:proofErr w:type="spellEnd"/>
      <w:r w:rsidR="00802216">
        <w:rPr>
          <w:rFonts w:ascii="Trebuchet MS" w:hAnsi="Trebuchet MS" w:cs="Arial"/>
          <w:szCs w:val="24"/>
          <w:lang w:val="pt-PT"/>
        </w:rPr>
        <w:t xml:space="preserve">) – o programa irá ser enviado por </w:t>
      </w:r>
      <w:proofErr w:type="gramStart"/>
      <w:r w:rsidR="00802216">
        <w:rPr>
          <w:rFonts w:ascii="Trebuchet MS" w:hAnsi="Trebuchet MS" w:cs="Arial"/>
          <w:szCs w:val="24"/>
          <w:lang w:val="pt-PT"/>
        </w:rPr>
        <w:t>email</w:t>
      </w:r>
      <w:proofErr w:type="gramEnd"/>
      <w:r w:rsidR="00802216">
        <w:rPr>
          <w:rFonts w:ascii="Trebuchet MS" w:hAnsi="Trebuchet MS" w:cs="Arial"/>
          <w:szCs w:val="24"/>
          <w:lang w:val="pt-PT"/>
        </w:rPr>
        <w:t xml:space="preserve"> e será colocado no Moodle na secção “Documentos Orientadores do início do ano letivo”.</w:t>
      </w:r>
    </w:p>
    <w:p w:rsidR="00324955" w:rsidRDefault="00324955" w:rsidP="00FC1EEF">
      <w:pPr>
        <w:spacing w:line="360" w:lineRule="auto"/>
        <w:ind w:right="-427" w:firstLine="708"/>
        <w:jc w:val="both"/>
        <w:rPr>
          <w:rFonts w:ascii="Trebuchet MS" w:hAnsi="Trebuchet MS" w:cs="Arial"/>
          <w:bCs/>
          <w:szCs w:val="24"/>
          <w:lang w:val="pt-PT"/>
        </w:rPr>
      </w:pPr>
      <w:r w:rsidRPr="00705B21">
        <w:rPr>
          <w:rFonts w:ascii="Trebuchet MS" w:hAnsi="Trebuchet MS" w:cs="Arial"/>
          <w:bCs/>
          <w:szCs w:val="24"/>
          <w:lang w:val="pt-PT"/>
        </w:rPr>
        <w:t>-</w:t>
      </w:r>
      <w:r w:rsidR="0027433D" w:rsidRPr="00705B21">
        <w:rPr>
          <w:rFonts w:ascii="Trebuchet MS" w:hAnsi="Trebuchet MS" w:cs="Arial"/>
          <w:bCs/>
          <w:szCs w:val="24"/>
          <w:lang w:val="pt-PT"/>
        </w:rPr>
        <w:t xml:space="preserve"> </w:t>
      </w:r>
      <w:proofErr w:type="gramStart"/>
      <w:r w:rsidR="0027433D" w:rsidRPr="00705B21">
        <w:rPr>
          <w:rFonts w:ascii="Trebuchet MS" w:hAnsi="Trebuchet MS" w:cs="Arial"/>
          <w:bCs/>
          <w:szCs w:val="24"/>
          <w:lang w:val="pt-PT"/>
        </w:rPr>
        <w:t>relativamente</w:t>
      </w:r>
      <w:proofErr w:type="gramEnd"/>
      <w:r w:rsidR="0027433D" w:rsidRPr="00705B21">
        <w:rPr>
          <w:rFonts w:ascii="Trebuchet MS" w:hAnsi="Trebuchet MS" w:cs="Arial"/>
          <w:bCs/>
          <w:szCs w:val="24"/>
          <w:lang w:val="pt-PT"/>
        </w:rPr>
        <w:t xml:space="preserve"> à marcação de almoços, </w:t>
      </w:r>
      <w:r w:rsidRPr="00705B21">
        <w:rPr>
          <w:rFonts w:ascii="Trebuchet MS" w:hAnsi="Trebuchet MS" w:cs="Arial"/>
          <w:bCs/>
          <w:szCs w:val="24"/>
          <w:lang w:val="pt-PT"/>
        </w:rPr>
        <w:t xml:space="preserve">para terem especial atenção para o fato dos alunos subsidiados que não consumirem as refeições, terão de pagar </w:t>
      </w:r>
      <w:r w:rsidR="00576E91">
        <w:rPr>
          <w:rFonts w:ascii="Trebuchet MS" w:hAnsi="Trebuchet MS" w:cs="Arial"/>
          <w:bCs/>
          <w:szCs w:val="24"/>
          <w:lang w:val="pt-PT"/>
        </w:rPr>
        <w:t>multa;</w:t>
      </w:r>
      <w:r w:rsidR="00802216">
        <w:rPr>
          <w:rFonts w:ascii="Trebuchet MS" w:hAnsi="Trebuchet MS" w:cs="Arial"/>
          <w:bCs/>
          <w:szCs w:val="24"/>
          <w:lang w:val="pt-PT"/>
        </w:rPr>
        <w:t xml:space="preserve"> os alunos que almoçarem no dia 13 deverão tirar senha até às 10h00.Prioridade dos alunos do 5º/6ºanos a tirar a senha para o almoço dia 13/09/2017.</w:t>
      </w:r>
    </w:p>
    <w:p w:rsidR="00802216" w:rsidRDefault="0080221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sidR="004F7CF5">
        <w:rPr>
          <w:rFonts w:ascii="Trebuchet MS" w:hAnsi="Trebuchet MS" w:cs="Arial"/>
          <w:bCs/>
          <w:szCs w:val="24"/>
          <w:lang w:val="pt-PT"/>
        </w:rPr>
        <w:t>alunos</w:t>
      </w:r>
      <w:proofErr w:type="gramEnd"/>
      <w:r w:rsidR="004F7CF5">
        <w:rPr>
          <w:rFonts w:ascii="Trebuchet MS" w:hAnsi="Trebuchet MS" w:cs="Arial"/>
          <w:bCs/>
          <w:szCs w:val="24"/>
          <w:lang w:val="pt-PT"/>
        </w:rPr>
        <w:t xml:space="preserve"> com Prémio a receber (Mérito Escoar/Desportivo) ficarão dentro do ringue do Pavilhão;</w:t>
      </w:r>
    </w:p>
    <w:p w:rsidR="004F7CF5" w:rsidRPr="00705B21" w:rsidRDefault="004F7CF5"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cartão</w:t>
      </w:r>
      <w:proofErr w:type="gramEnd"/>
      <w:r>
        <w:rPr>
          <w:rFonts w:ascii="Trebuchet MS" w:hAnsi="Trebuchet MS" w:cs="Arial"/>
          <w:bCs/>
          <w:szCs w:val="24"/>
          <w:lang w:val="pt-PT"/>
        </w:rPr>
        <w:t xml:space="preserve"> dos alunos 5ºano e transferências deverão ser levantados na secretaria pelos Diretores de Turma (Sr. Nuno Carvalhosa);</w:t>
      </w:r>
    </w:p>
    <w:p w:rsidR="00D84E2B" w:rsidRDefault="00324955" w:rsidP="00FC1EEF">
      <w:pPr>
        <w:spacing w:line="360" w:lineRule="auto"/>
        <w:ind w:right="-427" w:firstLine="708"/>
        <w:jc w:val="both"/>
        <w:rPr>
          <w:rFonts w:ascii="Trebuchet MS" w:hAnsi="Trebuchet MS" w:cs="Arial"/>
          <w:bCs/>
          <w:szCs w:val="24"/>
          <w:lang w:val="pt-PT"/>
        </w:rPr>
      </w:pPr>
      <w:r w:rsidRPr="00705B21">
        <w:rPr>
          <w:rFonts w:ascii="Trebuchet MS" w:hAnsi="Trebuchet MS" w:cs="Arial"/>
          <w:bCs/>
          <w:szCs w:val="24"/>
          <w:lang w:val="pt-PT"/>
        </w:rPr>
        <w:t>-</w:t>
      </w:r>
      <w:r w:rsidR="0027433D" w:rsidRPr="00705B21">
        <w:rPr>
          <w:rFonts w:ascii="Trebuchet MS" w:hAnsi="Trebuchet MS" w:cs="Arial"/>
          <w:bCs/>
          <w:szCs w:val="24"/>
          <w:lang w:val="pt-PT"/>
        </w:rPr>
        <w:t xml:space="preserve"> </w:t>
      </w:r>
      <w:proofErr w:type="gramStart"/>
      <w:r w:rsidRPr="00705B21">
        <w:rPr>
          <w:rFonts w:ascii="Trebuchet MS" w:hAnsi="Trebuchet MS" w:cs="Arial"/>
          <w:bCs/>
          <w:szCs w:val="24"/>
          <w:lang w:val="pt-PT"/>
        </w:rPr>
        <w:t>os</w:t>
      </w:r>
      <w:proofErr w:type="gramEnd"/>
      <w:r w:rsidRPr="00705B21">
        <w:rPr>
          <w:rFonts w:ascii="Trebuchet MS" w:hAnsi="Trebuchet MS" w:cs="Arial"/>
          <w:bCs/>
          <w:szCs w:val="24"/>
          <w:lang w:val="pt-PT"/>
        </w:rPr>
        <w:t xml:space="preserve"> alunos que ainda não requisitaram cacifos e caso os queiram solicitar, devem-no fazer junto da Dona </w:t>
      </w:r>
      <w:proofErr w:type="spellStart"/>
      <w:r w:rsidRPr="00705B21">
        <w:rPr>
          <w:rFonts w:ascii="Trebuchet MS" w:hAnsi="Trebuchet MS" w:cs="Arial"/>
          <w:bCs/>
          <w:szCs w:val="24"/>
          <w:lang w:val="pt-PT"/>
        </w:rPr>
        <w:t>Françoi</w:t>
      </w:r>
      <w:r w:rsidR="00576E91">
        <w:rPr>
          <w:rFonts w:ascii="Trebuchet MS" w:hAnsi="Trebuchet MS" w:cs="Arial"/>
          <w:bCs/>
          <w:szCs w:val="24"/>
          <w:lang w:val="pt-PT"/>
        </w:rPr>
        <w:t>se</w:t>
      </w:r>
      <w:proofErr w:type="spellEnd"/>
      <w:r w:rsidR="00576E91">
        <w:rPr>
          <w:rFonts w:ascii="Trebuchet MS" w:hAnsi="Trebuchet MS" w:cs="Arial"/>
          <w:bCs/>
          <w:szCs w:val="24"/>
          <w:lang w:val="pt-PT"/>
        </w:rPr>
        <w:t>, que é a gestora dos cacifos;</w:t>
      </w:r>
    </w:p>
    <w:p w:rsidR="004F7CF5" w:rsidRDefault="004F7CF5"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lastRenderedPageBreak/>
        <w:t>- Relativamente ao Regulamento Interno/ Estatuto do aluno -encontra-se para consulta na página do Agrupamento.</w:t>
      </w:r>
    </w:p>
    <w:p w:rsidR="004F7CF5" w:rsidRDefault="00E77F37"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r</w:t>
      </w:r>
      <w:r w:rsidR="004F7CF5">
        <w:rPr>
          <w:rFonts w:ascii="Trebuchet MS" w:hAnsi="Trebuchet MS" w:cs="Arial"/>
          <w:bCs/>
          <w:szCs w:val="24"/>
          <w:lang w:val="pt-PT"/>
        </w:rPr>
        <w:t>ealçar</w:t>
      </w:r>
      <w:proofErr w:type="gramEnd"/>
      <w:r w:rsidR="004F7CF5">
        <w:rPr>
          <w:rFonts w:ascii="Trebuchet MS" w:hAnsi="Trebuchet MS" w:cs="Arial"/>
          <w:bCs/>
          <w:szCs w:val="24"/>
          <w:lang w:val="pt-PT"/>
        </w:rPr>
        <w:t xml:space="preserve"> a obrigatoriedade e a importância da caderneta escolar. Levantar na sala dos GG.</w:t>
      </w:r>
    </w:p>
    <w:p w:rsidR="004F7CF5" w:rsidRDefault="00DC296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f</w:t>
      </w:r>
      <w:r w:rsidR="004F7CF5">
        <w:rPr>
          <w:rFonts w:ascii="Trebuchet MS" w:hAnsi="Trebuchet MS" w:cs="Arial"/>
          <w:bCs/>
          <w:szCs w:val="24"/>
          <w:lang w:val="pt-PT"/>
        </w:rPr>
        <w:t>oi</w:t>
      </w:r>
      <w:proofErr w:type="gramEnd"/>
      <w:r w:rsidR="004F7CF5">
        <w:rPr>
          <w:rFonts w:ascii="Trebuchet MS" w:hAnsi="Trebuchet MS" w:cs="Arial"/>
          <w:bCs/>
          <w:szCs w:val="24"/>
          <w:lang w:val="pt-PT"/>
        </w:rPr>
        <w:t xml:space="preserve"> dado a conhecer o itinerário da receção aos alunos dos 5ºs anos;</w:t>
      </w:r>
    </w:p>
    <w:p w:rsidR="004F7CF5" w:rsidRDefault="00DC296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-f</w:t>
      </w:r>
      <w:r w:rsidR="004F7CF5">
        <w:rPr>
          <w:rFonts w:ascii="Trebuchet MS" w:hAnsi="Trebuchet MS" w:cs="Arial"/>
          <w:bCs/>
          <w:szCs w:val="24"/>
          <w:lang w:val="pt-PT"/>
        </w:rPr>
        <w:t xml:space="preserve">oram transmitidas as diretrizes para </w:t>
      </w:r>
      <w:r>
        <w:rPr>
          <w:rFonts w:ascii="Trebuchet MS" w:hAnsi="Trebuchet MS" w:cs="Arial"/>
          <w:bCs/>
          <w:szCs w:val="24"/>
          <w:lang w:val="pt-PT"/>
        </w:rPr>
        <w:t>o 1º conselho de turma e respetiva ordem de trabalhos;</w:t>
      </w:r>
    </w:p>
    <w:p w:rsidR="00DC2966" w:rsidRDefault="00DC296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turmas</w:t>
      </w:r>
      <w:proofErr w:type="gramEnd"/>
      <w:r>
        <w:rPr>
          <w:rFonts w:ascii="Trebuchet MS" w:hAnsi="Trebuchet MS" w:cs="Arial"/>
          <w:bCs/>
          <w:szCs w:val="24"/>
          <w:lang w:val="pt-PT"/>
        </w:rPr>
        <w:t xml:space="preserve"> com articulado – apenas um aluno do 8ºano inscrito, que irá ter música (às 4ªf e 3ªf ou 6ªf) à tarde no Bombarral. O aluno não tem Educação </w:t>
      </w:r>
      <w:r w:rsidR="00FC1EEF">
        <w:rPr>
          <w:rFonts w:ascii="Trebuchet MS" w:hAnsi="Trebuchet MS" w:cs="Arial"/>
          <w:bCs/>
          <w:szCs w:val="24"/>
          <w:lang w:val="pt-PT"/>
        </w:rPr>
        <w:t>C</w:t>
      </w:r>
      <w:r>
        <w:rPr>
          <w:rFonts w:ascii="Trebuchet MS" w:hAnsi="Trebuchet MS" w:cs="Arial"/>
          <w:bCs/>
          <w:szCs w:val="24"/>
          <w:lang w:val="pt-PT"/>
        </w:rPr>
        <w:t>ívica/ Educação Visual/TIC/Educação Tecnológica;</w:t>
      </w:r>
    </w:p>
    <w:p w:rsidR="00DC2966" w:rsidRDefault="00DC2966" w:rsidP="00FC1EEF">
      <w:pPr>
        <w:spacing w:line="360" w:lineRule="auto"/>
        <w:ind w:right="-427" w:firstLine="708"/>
        <w:jc w:val="both"/>
        <w:rPr>
          <w:rFonts w:ascii="Trebuchet MS" w:hAnsi="Trebuchet MS" w:cs="Arial"/>
          <w:bCs/>
          <w:szCs w:val="24"/>
          <w:lang w:val="pt-PT"/>
        </w:rPr>
      </w:pPr>
      <w:r w:rsidRPr="00705B21">
        <w:rPr>
          <w:rFonts w:ascii="Trebuchet MS" w:hAnsi="Trebuchet MS" w:cs="Arial"/>
          <w:bCs/>
          <w:szCs w:val="24"/>
          <w:lang w:val="pt-PT"/>
        </w:rPr>
        <w:t>-</w:t>
      </w:r>
      <w:r>
        <w:rPr>
          <w:rFonts w:ascii="Trebuchet MS" w:hAnsi="Trebuchet MS" w:cs="Arial"/>
          <w:bCs/>
          <w:szCs w:val="24"/>
          <w:lang w:val="pt-PT"/>
        </w:rPr>
        <w:t xml:space="preserve"> </w:t>
      </w:r>
      <w:proofErr w:type="gramStart"/>
      <w:r>
        <w:rPr>
          <w:rFonts w:ascii="Trebuchet MS" w:hAnsi="Trebuchet MS" w:cs="Arial"/>
          <w:bCs/>
          <w:szCs w:val="24"/>
          <w:lang w:val="pt-PT"/>
        </w:rPr>
        <w:t>r</w:t>
      </w:r>
      <w:r w:rsidRPr="00705B21">
        <w:rPr>
          <w:rFonts w:ascii="Trebuchet MS" w:hAnsi="Trebuchet MS" w:cs="Arial"/>
          <w:bCs/>
          <w:szCs w:val="24"/>
          <w:lang w:val="pt-PT"/>
        </w:rPr>
        <w:t>elativamente</w:t>
      </w:r>
      <w:proofErr w:type="gramEnd"/>
      <w:r w:rsidRPr="00705B21">
        <w:rPr>
          <w:rFonts w:ascii="Trebuchet MS" w:hAnsi="Trebuchet MS" w:cs="Arial"/>
          <w:bCs/>
          <w:szCs w:val="24"/>
          <w:lang w:val="pt-PT"/>
        </w:rPr>
        <w:t xml:space="preserve"> às coadjuvações no 2º ciclo, </w:t>
      </w:r>
      <w:r>
        <w:rPr>
          <w:rFonts w:ascii="Trebuchet MS" w:hAnsi="Trebuchet MS" w:cs="Arial"/>
          <w:bCs/>
          <w:szCs w:val="24"/>
          <w:lang w:val="pt-PT"/>
        </w:rPr>
        <w:t>Matemática 5ºA e 5ºB – 1 tempo. Os Diretores de Turma deverão explicar o funcionamento aos Encarregados de Educação. Os professores coadjuvantes não vão aos Conselhos de Turma. Os Diretores de Turma irão analisar com os professores do Conselho de Turma a necessidade de existirem mais coadjuvações que poderão ser propostas na altura das intercalares. Poderão existir mais, dependendo da colocação do professor;</w:t>
      </w:r>
    </w:p>
    <w:p w:rsidR="00DC2966" w:rsidRDefault="00DC296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em</w:t>
      </w:r>
      <w:proofErr w:type="gramEnd"/>
      <w:r>
        <w:rPr>
          <w:rFonts w:ascii="Trebuchet MS" w:hAnsi="Trebuchet MS" w:cs="Arial"/>
          <w:bCs/>
          <w:szCs w:val="24"/>
          <w:lang w:val="pt-PT"/>
        </w:rPr>
        <w:t xml:space="preserve"> relação às reuniões do conselho de turma dos alunos com Necessidades Educativas Especiais – NEE, os professores de EE</w:t>
      </w:r>
      <w:r w:rsidR="00B808D2">
        <w:rPr>
          <w:rFonts w:ascii="Trebuchet MS" w:hAnsi="Trebuchet MS" w:cs="Arial"/>
          <w:bCs/>
          <w:szCs w:val="24"/>
          <w:lang w:val="pt-PT"/>
        </w:rPr>
        <w:t xml:space="preserve"> ainda não estão todos colocados, bem como definido o coordenador(a). No caso dos professores de EE estarem nas turmas possivelmente irão fazer uma pequena caraterização dos casos, se não se encontrarem os Diretores de Turma terão de ler o relatório circunstanciado dos alunos NEE;</w:t>
      </w:r>
    </w:p>
    <w:p w:rsidR="00B808D2" w:rsidRDefault="00B808D2"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irá</w:t>
      </w:r>
      <w:proofErr w:type="gramEnd"/>
      <w:r>
        <w:rPr>
          <w:rFonts w:ascii="Trebuchet MS" w:hAnsi="Trebuchet MS" w:cs="Arial"/>
          <w:bCs/>
          <w:szCs w:val="24"/>
          <w:lang w:val="pt-PT"/>
        </w:rPr>
        <w:t xml:space="preserve"> realizar-se uma reunião entre os professores do</w:t>
      </w:r>
      <w:r w:rsidR="00E61EEF">
        <w:rPr>
          <w:rFonts w:ascii="Trebuchet MS" w:hAnsi="Trebuchet MS" w:cs="Arial"/>
          <w:bCs/>
          <w:szCs w:val="24"/>
          <w:lang w:val="pt-PT"/>
        </w:rPr>
        <w:t xml:space="preserve"> </w:t>
      </w:r>
      <w:r>
        <w:rPr>
          <w:rFonts w:ascii="Trebuchet MS" w:hAnsi="Trebuchet MS" w:cs="Arial"/>
          <w:bCs/>
          <w:szCs w:val="24"/>
          <w:lang w:val="pt-PT"/>
        </w:rPr>
        <w:t>4ºano com os do 5º/6º e 7ºs ;</w:t>
      </w:r>
    </w:p>
    <w:p w:rsidR="00B808D2" w:rsidRDefault="00B808D2"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foi</w:t>
      </w:r>
      <w:proofErr w:type="gramEnd"/>
      <w:r>
        <w:rPr>
          <w:rFonts w:ascii="Trebuchet MS" w:hAnsi="Trebuchet MS" w:cs="Arial"/>
          <w:bCs/>
          <w:szCs w:val="24"/>
          <w:lang w:val="pt-PT"/>
        </w:rPr>
        <w:t xml:space="preserve"> dada ao conhecimento a nomenclatura dos testes de avaliação;</w:t>
      </w:r>
    </w:p>
    <w:p w:rsidR="009D1965" w:rsidRPr="00FC1EEF" w:rsidRDefault="00B808D2"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foi</w:t>
      </w:r>
      <w:proofErr w:type="gramEnd"/>
      <w:r>
        <w:rPr>
          <w:rFonts w:ascii="Trebuchet MS" w:hAnsi="Trebuchet MS" w:cs="Arial"/>
          <w:bCs/>
          <w:szCs w:val="24"/>
          <w:lang w:val="pt-PT"/>
        </w:rPr>
        <w:t xml:space="preserve"> dada a informação relativa ao procedimento em relação à marcação de Visitas de Estudo. 2 por ano/ 2 a 3 turmas (autocarro)/ multidisciplinaridade/ conteúdos de 2 ou mais disciplinas/ deve existir sempre uma visita de estudo. </w:t>
      </w:r>
      <w:proofErr w:type="gramStart"/>
      <w:r>
        <w:rPr>
          <w:rFonts w:ascii="Trebuchet MS" w:hAnsi="Trebuchet MS" w:cs="Arial"/>
          <w:bCs/>
          <w:szCs w:val="24"/>
          <w:lang w:val="pt-PT"/>
        </w:rPr>
        <w:t>Os elementos do Conselho de Diretores de Turma, após ser lido o artigo referente a este ponto, passo</w:t>
      </w:r>
      <w:proofErr w:type="gramEnd"/>
      <w:r>
        <w:rPr>
          <w:rFonts w:ascii="Trebuchet MS" w:hAnsi="Trebuchet MS" w:cs="Arial"/>
          <w:bCs/>
          <w:szCs w:val="24"/>
          <w:lang w:val="pt-PT"/>
        </w:rPr>
        <w:t xml:space="preserve"> a citar “</w:t>
      </w:r>
      <w:r w:rsidR="009D1965">
        <w:rPr>
          <w:rFonts w:ascii="Trebuchet MS" w:hAnsi="Trebuchet MS" w:cs="Arial"/>
          <w:bCs/>
          <w:szCs w:val="24"/>
          <w:lang w:val="pt-PT"/>
        </w:rPr>
        <w:t xml:space="preserve"> … </w:t>
      </w:r>
      <w:r w:rsidR="009D1965" w:rsidRPr="00FC1EEF">
        <w:rPr>
          <w:rFonts w:ascii="Trebuchet MS" w:hAnsi="Trebuchet MS" w:cs="Arial"/>
          <w:bCs/>
          <w:szCs w:val="24"/>
          <w:lang w:val="pt-PT"/>
        </w:rPr>
        <w:t>Nos restantes níveis e ciclos de ensino podem desenvolver-se, no decorrer do ano letivo, até 2 visitas de estudo por turma, sendo que, obrigatoriamente</w:t>
      </w:r>
      <w:proofErr w:type="gramStart"/>
      <w:r w:rsidR="009D1965" w:rsidRPr="00FC1EEF">
        <w:rPr>
          <w:rFonts w:ascii="Trebuchet MS" w:hAnsi="Trebuchet MS" w:cs="Arial"/>
          <w:bCs/>
          <w:szCs w:val="24"/>
          <w:lang w:val="pt-PT"/>
        </w:rPr>
        <w:t>,</w:t>
      </w:r>
      <w:proofErr w:type="gramEnd"/>
      <w:r w:rsidR="009D1965" w:rsidRPr="00FC1EEF">
        <w:rPr>
          <w:rFonts w:ascii="Trebuchet MS" w:hAnsi="Trebuchet MS" w:cs="Arial"/>
          <w:bCs/>
          <w:szCs w:val="24"/>
          <w:lang w:val="pt-PT"/>
        </w:rPr>
        <w:t xml:space="preserve"> deve ser realizada pelo menos uma visita de estudo no decorrer do ano letivo.”, </w:t>
      </w:r>
      <w:proofErr w:type="gramStart"/>
      <w:r w:rsidR="009D1965" w:rsidRPr="00FC1EEF">
        <w:rPr>
          <w:rFonts w:ascii="Trebuchet MS" w:hAnsi="Trebuchet MS" w:cs="Arial"/>
          <w:bCs/>
          <w:szCs w:val="24"/>
          <w:lang w:val="pt-PT"/>
        </w:rPr>
        <w:t>propuseram</w:t>
      </w:r>
      <w:proofErr w:type="gramEnd"/>
      <w:r w:rsidR="009D1965" w:rsidRPr="00FC1EEF">
        <w:rPr>
          <w:rFonts w:ascii="Trebuchet MS" w:hAnsi="Trebuchet MS" w:cs="Arial"/>
          <w:bCs/>
          <w:szCs w:val="24"/>
          <w:lang w:val="pt-PT"/>
        </w:rPr>
        <w:t xml:space="preserve"> que se retirasse a palavra </w:t>
      </w:r>
      <w:r w:rsidR="009D1965" w:rsidRPr="00FC1EEF">
        <w:rPr>
          <w:rFonts w:ascii="Trebuchet MS" w:hAnsi="Trebuchet MS" w:cs="Arial"/>
          <w:bCs/>
          <w:szCs w:val="24"/>
          <w:lang w:val="pt-PT"/>
        </w:rPr>
        <w:lastRenderedPageBreak/>
        <w:t xml:space="preserve">obrigatoriamente da frase. </w:t>
      </w:r>
      <w:proofErr w:type="spellStart"/>
      <w:r w:rsidR="009D1965" w:rsidRPr="00FC1EEF">
        <w:rPr>
          <w:rFonts w:ascii="Trebuchet MS" w:hAnsi="Trebuchet MS" w:cs="Arial"/>
          <w:bCs/>
          <w:szCs w:val="24"/>
          <w:lang w:val="pt-PT"/>
        </w:rPr>
        <w:t>Aproposta</w:t>
      </w:r>
      <w:proofErr w:type="spellEnd"/>
      <w:r w:rsidR="009D1965" w:rsidRPr="00FC1EEF">
        <w:rPr>
          <w:rFonts w:ascii="Trebuchet MS" w:hAnsi="Trebuchet MS" w:cs="Arial"/>
          <w:bCs/>
          <w:szCs w:val="24"/>
          <w:lang w:val="pt-PT"/>
        </w:rPr>
        <w:t xml:space="preserve"> foi aceite pela maioria dos elementos, tendo </w:t>
      </w:r>
      <w:r w:rsidR="00E61EEF">
        <w:rPr>
          <w:rFonts w:ascii="Trebuchet MS" w:hAnsi="Trebuchet MS" w:cs="Arial"/>
          <w:bCs/>
          <w:szCs w:val="24"/>
          <w:lang w:val="pt-PT"/>
        </w:rPr>
        <w:t>t</w:t>
      </w:r>
      <w:r w:rsidR="009D1965" w:rsidRPr="00FC1EEF">
        <w:rPr>
          <w:rFonts w:ascii="Trebuchet MS" w:hAnsi="Trebuchet MS" w:cs="Arial"/>
          <w:bCs/>
          <w:szCs w:val="24"/>
          <w:lang w:val="pt-PT"/>
        </w:rPr>
        <w:t>ido a votaçã</w:t>
      </w:r>
      <w:r w:rsidR="00E61EEF">
        <w:rPr>
          <w:rFonts w:ascii="Trebuchet MS" w:hAnsi="Trebuchet MS" w:cs="Arial"/>
          <w:bCs/>
          <w:szCs w:val="24"/>
          <w:lang w:val="pt-PT"/>
        </w:rPr>
        <w:t>o</w:t>
      </w:r>
      <w:r w:rsidR="009D1965" w:rsidRPr="00FC1EEF">
        <w:rPr>
          <w:rFonts w:ascii="Trebuchet MS" w:hAnsi="Trebuchet MS" w:cs="Arial"/>
          <w:bCs/>
          <w:szCs w:val="24"/>
          <w:lang w:val="pt-PT"/>
        </w:rPr>
        <w:t xml:space="preserve"> </w:t>
      </w:r>
      <w:r w:rsidR="00E61EEF">
        <w:rPr>
          <w:rFonts w:ascii="Trebuchet MS" w:hAnsi="Trebuchet MS" w:cs="Arial"/>
          <w:bCs/>
          <w:szCs w:val="24"/>
          <w:lang w:val="pt-PT"/>
        </w:rPr>
        <w:t xml:space="preserve">de </w:t>
      </w:r>
      <w:r w:rsidR="009D1965" w:rsidRPr="00FC1EEF">
        <w:rPr>
          <w:rFonts w:ascii="Trebuchet MS" w:hAnsi="Trebuchet MS" w:cs="Arial"/>
          <w:bCs/>
          <w:szCs w:val="24"/>
          <w:lang w:val="pt-PT"/>
        </w:rPr>
        <w:t xml:space="preserve">20 votos a favor e </w:t>
      </w:r>
      <w:r w:rsidR="00E61EEF">
        <w:rPr>
          <w:rFonts w:ascii="Trebuchet MS" w:hAnsi="Trebuchet MS" w:cs="Arial"/>
          <w:bCs/>
          <w:szCs w:val="24"/>
          <w:lang w:val="pt-PT"/>
        </w:rPr>
        <w:t>4</w:t>
      </w:r>
      <w:r w:rsidR="009D1965" w:rsidRPr="00FC1EEF">
        <w:rPr>
          <w:rFonts w:ascii="Trebuchet MS" w:hAnsi="Trebuchet MS" w:cs="Arial"/>
          <w:bCs/>
          <w:szCs w:val="24"/>
          <w:lang w:val="pt-PT"/>
        </w:rPr>
        <w:t xml:space="preserve"> </w:t>
      </w:r>
      <w:r w:rsidR="009D1965" w:rsidRPr="00E61EEF">
        <w:rPr>
          <w:rFonts w:ascii="Trebuchet MS" w:hAnsi="Trebuchet MS" w:cs="Arial"/>
          <w:bCs/>
          <w:szCs w:val="24"/>
          <w:lang w:val="pt-PT"/>
        </w:rPr>
        <w:t>contra</w:t>
      </w:r>
      <w:r w:rsidR="00E61EEF" w:rsidRPr="00E61EEF">
        <w:rPr>
          <w:rFonts w:ascii="Trebuchet MS" w:hAnsi="Trebuchet MS" w:cs="Arial"/>
          <w:bCs/>
          <w:szCs w:val="24"/>
          <w:lang w:val="pt-PT"/>
        </w:rPr>
        <w:t xml:space="preserve"> (</w:t>
      </w:r>
      <w:r w:rsidR="00E61EEF" w:rsidRPr="00E61EEF">
        <w:rPr>
          <w:rFonts w:ascii="Trebuchet MS" w:hAnsi="Trebuchet MS"/>
          <w:lang w:val="pt-PT"/>
        </w:rPr>
        <w:t xml:space="preserve">professores Cristina Belo, </w:t>
      </w:r>
      <w:proofErr w:type="spellStart"/>
      <w:r w:rsidR="00E61EEF" w:rsidRPr="00E61EEF">
        <w:rPr>
          <w:rFonts w:ascii="Trebuchet MS" w:hAnsi="Trebuchet MS"/>
          <w:lang w:val="pt-PT"/>
        </w:rPr>
        <w:t>Selda</w:t>
      </w:r>
      <w:proofErr w:type="spellEnd"/>
      <w:r w:rsidR="00E61EEF" w:rsidRPr="00E61EEF">
        <w:rPr>
          <w:rFonts w:ascii="Trebuchet MS" w:hAnsi="Trebuchet MS"/>
          <w:lang w:val="pt-PT"/>
        </w:rPr>
        <w:t xml:space="preserve"> Lages, Aida Santos e </w:t>
      </w:r>
      <w:proofErr w:type="spellStart"/>
      <w:r w:rsidR="00E61EEF" w:rsidRPr="00E61EEF">
        <w:rPr>
          <w:rFonts w:ascii="Trebuchet MS" w:hAnsi="Trebuchet MS"/>
          <w:lang w:val="pt-PT"/>
        </w:rPr>
        <w:t>Vitor</w:t>
      </w:r>
      <w:proofErr w:type="spellEnd"/>
      <w:r w:rsidR="00E61EEF" w:rsidRPr="00E61EEF">
        <w:rPr>
          <w:rFonts w:ascii="Trebuchet MS" w:hAnsi="Trebuchet MS"/>
          <w:lang w:val="pt-PT"/>
        </w:rPr>
        <w:t xml:space="preserve"> Rodrigues)</w:t>
      </w:r>
      <w:r w:rsidR="009D1965" w:rsidRPr="00E61EEF">
        <w:rPr>
          <w:rFonts w:ascii="Trebuchet MS" w:hAnsi="Trebuchet MS" w:cs="Arial"/>
          <w:bCs/>
          <w:szCs w:val="24"/>
          <w:lang w:val="pt-PT"/>
        </w:rPr>
        <w:t>.</w:t>
      </w:r>
    </w:p>
    <w:p w:rsidR="009D1965" w:rsidRPr="00FC1EEF" w:rsidRDefault="009D1965" w:rsidP="00FC1EEF">
      <w:pPr>
        <w:spacing w:line="360" w:lineRule="auto"/>
        <w:ind w:right="-427" w:firstLine="708"/>
        <w:jc w:val="both"/>
        <w:rPr>
          <w:rFonts w:ascii="Trebuchet MS" w:hAnsi="Trebuchet MS" w:cs="Arial"/>
          <w:bCs/>
          <w:szCs w:val="24"/>
          <w:lang w:val="pt-PT"/>
        </w:rPr>
      </w:pPr>
      <w:r w:rsidRPr="00FC1EEF">
        <w:rPr>
          <w:rFonts w:ascii="Trebuchet MS" w:hAnsi="Trebuchet MS" w:cs="Arial"/>
          <w:bCs/>
          <w:szCs w:val="24"/>
          <w:lang w:val="pt-PT"/>
        </w:rPr>
        <w:t>- as atividades de Desporto Escolar devem ser consultadas;</w:t>
      </w:r>
    </w:p>
    <w:p w:rsidR="009D1965" w:rsidRDefault="009D1965" w:rsidP="00FC1EEF">
      <w:pPr>
        <w:spacing w:line="360" w:lineRule="auto"/>
        <w:ind w:right="-427" w:firstLine="708"/>
        <w:jc w:val="both"/>
        <w:rPr>
          <w:rFonts w:ascii="Trebuchet MS" w:hAnsi="Trebuchet MS" w:cs="Arial"/>
          <w:bCs/>
          <w:szCs w:val="24"/>
          <w:lang w:val="pt-PT"/>
        </w:rPr>
      </w:pPr>
      <w:r w:rsidRPr="00FC1EEF">
        <w:rPr>
          <w:rFonts w:ascii="Trebuchet MS" w:hAnsi="Trebuchet MS" w:cs="Arial"/>
          <w:bCs/>
          <w:szCs w:val="24"/>
          <w:lang w:val="pt-PT"/>
        </w:rPr>
        <w:t xml:space="preserve">- </w:t>
      </w:r>
      <w:r>
        <w:rPr>
          <w:rFonts w:ascii="Trebuchet MS" w:hAnsi="Trebuchet MS" w:cs="Arial"/>
          <w:bCs/>
          <w:szCs w:val="24"/>
          <w:lang w:val="pt-PT"/>
        </w:rPr>
        <w:t>e</w:t>
      </w:r>
      <w:r w:rsidRPr="00705B21">
        <w:rPr>
          <w:rFonts w:ascii="Trebuchet MS" w:hAnsi="Trebuchet MS" w:cs="Arial"/>
          <w:bCs/>
          <w:szCs w:val="24"/>
          <w:lang w:val="pt-PT"/>
        </w:rPr>
        <w:t>m relação à Equipa Multidisciplinar de Apoio ao Aluno (EMAA), a Coordenadora, Carla Maia, mencionou que vai funcionar dentro dos mesmos parâmetros do ano passado</w:t>
      </w:r>
      <w:r>
        <w:rPr>
          <w:rFonts w:ascii="Trebuchet MS" w:hAnsi="Trebuchet MS" w:cs="Arial"/>
          <w:bCs/>
          <w:szCs w:val="24"/>
          <w:lang w:val="pt-PT"/>
        </w:rPr>
        <w:t>. A referenciação dos alunos poderá ser feita até final do ano letivo</w:t>
      </w:r>
      <w:r w:rsidRPr="00705B21">
        <w:rPr>
          <w:rFonts w:ascii="Trebuchet MS" w:hAnsi="Trebuchet MS" w:cs="Arial"/>
          <w:bCs/>
          <w:szCs w:val="24"/>
          <w:lang w:val="pt-PT"/>
        </w:rPr>
        <w:t>.</w:t>
      </w:r>
      <w:r>
        <w:rPr>
          <w:rFonts w:ascii="Trebuchet MS" w:hAnsi="Trebuchet MS" w:cs="Arial"/>
          <w:bCs/>
          <w:szCs w:val="24"/>
          <w:lang w:val="pt-PT"/>
        </w:rPr>
        <w:t xml:space="preserve"> Há uma listagem com os alunos que frequentam a EMAA, os </w:t>
      </w:r>
      <w:proofErr w:type="spellStart"/>
      <w:r>
        <w:rPr>
          <w:rFonts w:ascii="Trebuchet MS" w:hAnsi="Trebuchet MS" w:cs="Arial"/>
          <w:bCs/>
          <w:szCs w:val="24"/>
          <w:lang w:val="pt-PT"/>
        </w:rPr>
        <w:t>DTs</w:t>
      </w:r>
      <w:proofErr w:type="spellEnd"/>
      <w:r>
        <w:rPr>
          <w:rFonts w:ascii="Trebuchet MS" w:hAnsi="Trebuchet MS" w:cs="Arial"/>
          <w:bCs/>
          <w:szCs w:val="24"/>
          <w:lang w:val="pt-PT"/>
        </w:rPr>
        <w:t xml:space="preserve"> deverão entrar em contato com a coordenadora;</w:t>
      </w:r>
    </w:p>
    <w:p w:rsidR="009D1965" w:rsidRDefault="009D1965"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quanto</w:t>
      </w:r>
      <w:proofErr w:type="gramEnd"/>
      <w:r>
        <w:rPr>
          <w:rFonts w:ascii="Trebuchet MS" w:hAnsi="Trebuchet MS" w:cs="Arial"/>
          <w:bCs/>
          <w:szCs w:val="24"/>
          <w:lang w:val="pt-PT"/>
        </w:rPr>
        <w:t xml:space="preserve"> </w:t>
      </w:r>
      <w:r w:rsidRPr="00705B21">
        <w:rPr>
          <w:rFonts w:ascii="Trebuchet MS" w:hAnsi="Trebuchet MS" w:cs="Arial"/>
          <w:bCs/>
          <w:szCs w:val="24"/>
          <w:lang w:val="pt-PT"/>
        </w:rPr>
        <w:t xml:space="preserve">à </w:t>
      </w:r>
      <w:r w:rsidRPr="00EA6A12">
        <w:rPr>
          <w:rFonts w:ascii="Trebuchet MS" w:hAnsi="Trebuchet MS" w:cs="Arial"/>
          <w:bCs/>
          <w:szCs w:val="24"/>
          <w:lang w:val="pt-PT"/>
        </w:rPr>
        <w:t>Comissão de Proteção de Crianças e Jovens do Cadaval</w:t>
      </w:r>
      <w:r>
        <w:rPr>
          <w:rFonts w:ascii="Trebuchet MS" w:hAnsi="Trebuchet MS" w:cs="Arial"/>
          <w:bCs/>
          <w:szCs w:val="24"/>
          <w:lang w:val="pt-PT"/>
        </w:rPr>
        <w:t xml:space="preserve"> (</w:t>
      </w:r>
      <w:r w:rsidRPr="00705B21">
        <w:rPr>
          <w:rFonts w:ascii="Trebuchet MS" w:hAnsi="Trebuchet MS" w:cs="Arial"/>
          <w:bCs/>
          <w:szCs w:val="24"/>
          <w:lang w:val="pt-PT"/>
        </w:rPr>
        <w:t>CPCJ</w:t>
      </w:r>
      <w:r>
        <w:rPr>
          <w:rFonts w:ascii="Trebuchet MS" w:hAnsi="Trebuchet MS" w:cs="Arial"/>
          <w:bCs/>
          <w:szCs w:val="24"/>
          <w:lang w:val="pt-PT"/>
        </w:rPr>
        <w:t>)</w:t>
      </w:r>
      <w:r w:rsidRPr="00705B21">
        <w:rPr>
          <w:rFonts w:ascii="Trebuchet MS" w:hAnsi="Trebuchet MS" w:cs="Arial"/>
          <w:bCs/>
          <w:szCs w:val="24"/>
          <w:lang w:val="pt-PT"/>
        </w:rPr>
        <w:t>, encontra-se disponível toda a in</w:t>
      </w:r>
      <w:r>
        <w:rPr>
          <w:rFonts w:ascii="Trebuchet MS" w:hAnsi="Trebuchet MS" w:cs="Arial"/>
          <w:bCs/>
          <w:szCs w:val="24"/>
          <w:lang w:val="pt-PT"/>
        </w:rPr>
        <w:t>formação para ser consultada na área dos Diretores de Turma;</w:t>
      </w:r>
    </w:p>
    <w:p w:rsidR="009D1965" w:rsidRDefault="009D1965"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r w:rsidR="004110B3">
        <w:rPr>
          <w:rFonts w:ascii="Trebuchet MS" w:hAnsi="Trebuchet MS" w:cs="Arial"/>
          <w:bCs/>
          <w:szCs w:val="24"/>
          <w:lang w:val="pt-PT"/>
        </w:rPr>
        <w:t>P</w:t>
      </w:r>
      <w:r>
        <w:rPr>
          <w:rFonts w:ascii="Trebuchet MS" w:hAnsi="Trebuchet MS" w:cs="Arial"/>
          <w:bCs/>
          <w:szCs w:val="24"/>
          <w:lang w:val="pt-PT"/>
        </w:rPr>
        <w:t>rograma de</w:t>
      </w:r>
      <w:r w:rsidR="004110B3">
        <w:rPr>
          <w:rFonts w:ascii="Trebuchet MS" w:hAnsi="Trebuchet MS" w:cs="Arial"/>
          <w:bCs/>
          <w:szCs w:val="24"/>
          <w:lang w:val="pt-PT"/>
        </w:rPr>
        <w:t xml:space="preserve"> S</w:t>
      </w:r>
      <w:r>
        <w:rPr>
          <w:rFonts w:ascii="Trebuchet MS" w:hAnsi="Trebuchet MS" w:cs="Arial"/>
          <w:bCs/>
          <w:szCs w:val="24"/>
          <w:lang w:val="pt-PT"/>
        </w:rPr>
        <w:t>a</w:t>
      </w:r>
      <w:r w:rsidR="004110B3">
        <w:rPr>
          <w:rFonts w:ascii="Trebuchet MS" w:hAnsi="Trebuchet MS" w:cs="Arial"/>
          <w:bCs/>
          <w:szCs w:val="24"/>
          <w:lang w:val="pt-PT"/>
        </w:rPr>
        <w:t xml:space="preserve">úde </w:t>
      </w:r>
      <w:proofErr w:type="gramStart"/>
      <w:r w:rsidR="004110B3">
        <w:rPr>
          <w:rFonts w:ascii="Trebuchet MS" w:hAnsi="Trebuchet MS" w:cs="Arial"/>
          <w:bCs/>
          <w:szCs w:val="24"/>
          <w:lang w:val="pt-PT"/>
        </w:rPr>
        <w:t>O</w:t>
      </w:r>
      <w:r>
        <w:rPr>
          <w:rFonts w:ascii="Trebuchet MS" w:hAnsi="Trebuchet MS" w:cs="Arial"/>
          <w:bCs/>
          <w:szCs w:val="24"/>
          <w:lang w:val="pt-PT"/>
        </w:rPr>
        <w:t>ral ,</w:t>
      </w:r>
      <w:proofErr w:type="gramEnd"/>
      <w:r>
        <w:rPr>
          <w:rFonts w:ascii="Trebuchet MS" w:hAnsi="Trebuchet MS" w:cs="Arial"/>
          <w:bCs/>
          <w:szCs w:val="24"/>
          <w:lang w:val="pt-PT"/>
        </w:rPr>
        <w:t xml:space="preserve"> professor responsável</w:t>
      </w:r>
      <w:r w:rsidR="004110B3">
        <w:rPr>
          <w:rFonts w:ascii="Trebuchet MS" w:hAnsi="Trebuchet MS" w:cs="Arial"/>
          <w:bCs/>
          <w:szCs w:val="24"/>
          <w:lang w:val="pt-PT"/>
        </w:rPr>
        <w:t xml:space="preserve"> -</w:t>
      </w:r>
      <w:r>
        <w:rPr>
          <w:rFonts w:ascii="Trebuchet MS" w:hAnsi="Trebuchet MS" w:cs="Arial"/>
          <w:bCs/>
          <w:szCs w:val="24"/>
          <w:lang w:val="pt-PT"/>
        </w:rPr>
        <w:t xml:space="preserve"> Miguel Oliveira, </w:t>
      </w:r>
      <w:r w:rsidR="004110B3">
        <w:rPr>
          <w:rFonts w:ascii="Trebuchet MS" w:hAnsi="Trebuchet MS" w:cs="Arial"/>
          <w:bCs/>
          <w:szCs w:val="24"/>
          <w:lang w:val="pt-PT"/>
        </w:rPr>
        <w:t>será enviada por email a carta aos professores sobre o Programa da Saúde Oral;</w:t>
      </w:r>
    </w:p>
    <w:p w:rsidR="004110B3" w:rsidRDefault="004110B3"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Clubes – Desporto Escolar +, </w:t>
      </w:r>
      <w:proofErr w:type="spellStart"/>
      <w:r>
        <w:rPr>
          <w:rFonts w:ascii="Trebuchet MS" w:hAnsi="Trebuchet MS" w:cs="Arial"/>
          <w:bCs/>
          <w:szCs w:val="24"/>
          <w:lang w:val="pt-PT"/>
        </w:rPr>
        <w:t>YoungVolunteam</w:t>
      </w:r>
      <w:proofErr w:type="spellEnd"/>
      <w:r>
        <w:rPr>
          <w:rFonts w:ascii="Trebuchet MS" w:hAnsi="Trebuchet MS" w:cs="Arial"/>
          <w:bCs/>
          <w:szCs w:val="24"/>
          <w:lang w:val="pt-PT"/>
        </w:rPr>
        <w:t>, Autodescoberta e Jornalismo;</w:t>
      </w:r>
    </w:p>
    <w:p w:rsidR="004110B3" w:rsidRDefault="004110B3"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sidRPr="00705B21">
        <w:rPr>
          <w:rFonts w:ascii="Trebuchet MS" w:hAnsi="Trebuchet MS" w:cs="Arial"/>
          <w:bCs/>
          <w:szCs w:val="24"/>
          <w:lang w:val="pt-PT"/>
        </w:rPr>
        <w:t>relativamente</w:t>
      </w:r>
      <w:proofErr w:type="gramEnd"/>
      <w:r w:rsidRPr="00705B21">
        <w:rPr>
          <w:rFonts w:ascii="Trebuchet MS" w:hAnsi="Trebuchet MS" w:cs="Arial"/>
          <w:bCs/>
          <w:szCs w:val="24"/>
          <w:lang w:val="pt-PT"/>
        </w:rPr>
        <w:t xml:space="preserve"> à entrada na sala de aula, </w:t>
      </w:r>
      <w:r>
        <w:rPr>
          <w:rFonts w:ascii="Trebuchet MS" w:hAnsi="Trebuchet MS" w:cs="Arial"/>
          <w:bCs/>
          <w:szCs w:val="24"/>
          <w:lang w:val="pt-PT"/>
        </w:rPr>
        <w:t>as salas estarão fechadas e os alunos após toque aguardam a chegada do professore para entrarem no bloco/sala. Bloco I e III – 5º e 6º ano marcações no átrio;</w:t>
      </w:r>
    </w:p>
    <w:p w:rsidR="004110B3" w:rsidRDefault="004110B3"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foram</w:t>
      </w:r>
      <w:proofErr w:type="gramEnd"/>
      <w:r>
        <w:rPr>
          <w:rFonts w:ascii="Trebuchet MS" w:hAnsi="Trebuchet MS" w:cs="Arial"/>
          <w:bCs/>
          <w:szCs w:val="24"/>
          <w:lang w:val="pt-PT"/>
        </w:rPr>
        <w:t xml:space="preserve"> feitas as propostas das reuniões intercalares do 1º período: 5ºs anos obrigatórias – conselhos de turma a realizar entre 30 de outubro e 3 de novembro</w:t>
      </w:r>
      <w:r w:rsidR="000F5410">
        <w:rPr>
          <w:rFonts w:ascii="Trebuchet MS" w:hAnsi="Trebuchet MS" w:cs="Arial"/>
          <w:bCs/>
          <w:szCs w:val="24"/>
          <w:lang w:val="pt-PT"/>
        </w:rPr>
        <w:t>; 6º a 9ºs anos – reuniões obrigatórias com os Encarregados de educação dos alunos que apresentam risco de retenção e sempre que o diretor de Turma considere necessário.</w:t>
      </w:r>
    </w:p>
    <w:p w:rsidR="00311F18" w:rsidRDefault="000F5410"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sidR="00311F18">
        <w:rPr>
          <w:rFonts w:ascii="Trebuchet MS" w:hAnsi="Trebuchet MS" w:cs="Arial"/>
          <w:bCs/>
          <w:szCs w:val="24"/>
          <w:lang w:val="pt-PT"/>
        </w:rPr>
        <w:t>a</w:t>
      </w:r>
      <w:proofErr w:type="gramEnd"/>
      <w:r w:rsidR="00311F18">
        <w:rPr>
          <w:rFonts w:ascii="Trebuchet MS" w:hAnsi="Trebuchet MS" w:cs="Arial"/>
          <w:bCs/>
          <w:szCs w:val="24"/>
          <w:lang w:val="pt-PT"/>
        </w:rPr>
        <w:t xml:space="preserve"> </w:t>
      </w:r>
      <w:r>
        <w:rPr>
          <w:rFonts w:ascii="Trebuchet MS" w:hAnsi="Trebuchet MS" w:cs="Arial"/>
          <w:bCs/>
          <w:szCs w:val="24"/>
          <w:lang w:val="pt-PT"/>
        </w:rPr>
        <w:t xml:space="preserve">recolha da avaliação intercalar é feita em </w:t>
      </w:r>
      <w:r w:rsidR="00311F18">
        <w:rPr>
          <w:rFonts w:ascii="Trebuchet MS" w:hAnsi="Trebuchet MS" w:cs="Arial"/>
          <w:bCs/>
          <w:szCs w:val="24"/>
          <w:lang w:val="pt-PT"/>
        </w:rPr>
        <w:t>todas as turmas/anos.</w:t>
      </w:r>
    </w:p>
    <w:p w:rsidR="004110B3" w:rsidRDefault="00311F18"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w:t>
      </w:r>
      <w:r w:rsidR="000F5410">
        <w:rPr>
          <w:rFonts w:ascii="Trebuchet MS" w:hAnsi="Trebuchet MS" w:cs="Arial"/>
          <w:bCs/>
          <w:szCs w:val="24"/>
          <w:lang w:val="pt-PT"/>
        </w:rPr>
        <w:t xml:space="preserve"> </w:t>
      </w:r>
      <w:proofErr w:type="gramStart"/>
      <w:r w:rsidR="000F5410">
        <w:rPr>
          <w:rFonts w:ascii="Trebuchet MS" w:hAnsi="Trebuchet MS" w:cs="Arial"/>
          <w:bCs/>
          <w:szCs w:val="24"/>
          <w:lang w:val="pt-PT"/>
        </w:rPr>
        <w:t>no</w:t>
      </w:r>
      <w:proofErr w:type="gramEnd"/>
      <w:r w:rsidR="000F5410">
        <w:rPr>
          <w:rFonts w:ascii="Trebuchet MS" w:hAnsi="Trebuchet MS" w:cs="Arial"/>
          <w:bCs/>
          <w:szCs w:val="24"/>
          <w:lang w:val="pt-PT"/>
        </w:rPr>
        <w:t xml:space="preserve"> 2º período  é feita uma avaliação da evolução do aluno desde o início do 2º período letivo; 5º, 6º e 9º anos, sempre que o Diretor de Turma considere necessário, reuniões obrigatórias com os Encarregados de educação dos alunos que apresentam risco de retenção; 7º e 8ºs anos, reuniões intercalares obrigat</w:t>
      </w:r>
      <w:r>
        <w:rPr>
          <w:rFonts w:ascii="Trebuchet MS" w:hAnsi="Trebuchet MS" w:cs="Arial"/>
          <w:bCs/>
          <w:szCs w:val="24"/>
          <w:lang w:val="pt-PT"/>
        </w:rPr>
        <w:t xml:space="preserve">órias </w:t>
      </w:r>
      <w:r w:rsidR="000F5410">
        <w:rPr>
          <w:rFonts w:ascii="Trebuchet MS" w:hAnsi="Trebuchet MS" w:cs="Arial"/>
          <w:bCs/>
          <w:szCs w:val="24"/>
          <w:lang w:val="pt-PT"/>
        </w:rPr>
        <w:t>porque vão existir avaliações semestrais - 7º TIC e ET – 8ºTIC e ET; reuniões obrigatórias com os Encarregados de Educação dos alunos que apresentam já risco de retenção.</w:t>
      </w:r>
      <w:r>
        <w:rPr>
          <w:rFonts w:ascii="Trebuchet MS" w:hAnsi="Trebuchet MS" w:cs="Arial"/>
          <w:bCs/>
          <w:szCs w:val="24"/>
          <w:lang w:val="pt-PT"/>
        </w:rPr>
        <w:t xml:space="preserve"> A recolha da avaliação intercalar é feita em todas as turmas/ano.</w:t>
      </w:r>
    </w:p>
    <w:p w:rsidR="000F5410" w:rsidRDefault="00311F18"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lastRenderedPageBreak/>
        <w:t xml:space="preserve">- </w:t>
      </w:r>
      <w:proofErr w:type="gramStart"/>
      <w:r>
        <w:rPr>
          <w:rFonts w:ascii="Trebuchet MS" w:hAnsi="Trebuchet MS" w:cs="Arial"/>
          <w:bCs/>
          <w:szCs w:val="24"/>
          <w:lang w:val="pt-PT"/>
        </w:rPr>
        <w:t>nas</w:t>
      </w:r>
      <w:proofErr w:type="gramEnd"/>
      <w:r>
        <w:rPr>
          <w:rFonts w:ascii="Trebuchet MS" w:hAnsi="Trebuchet MS" w:cs="Arial"/>
          <w:bCs/>
          <w:szCs w:val="24"/>
          <w:lang w:val="pt-PT"/>
        </w:rPr>
        <w:t xml:space="preserve"> reuniões com os Encarregados de Educação, no caso do DT optar por receber os EE individualmente, é favor transmitir o horário a cada um dos EE. Usar a hora de DT do horário mais tardia ou então uma hora onde seja possível estarem presentes o maior número de EE.</w:t>
      </w:r>
    </w:p>
    <w:p w:rsidR="00311F18" w:rsidRDefault="00311F18"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os</w:t>
      </w:r>
      <w:proofErr w:type="gramEnd"/>
      <w:r>
        <w:rPr>
          <w:rFonts w:ascii="Trebuchet MS" w:hAnsi="Trebuchet MS" w:cs="Arial"/>
          <w:bCs/>
          <w:szCs w:val="24"/>
          <w:lang w:val="pt-PT"/>
        </w:rPr>
        <w:t xml:space="preserve"> alunos com ordem de saída da sala de aula devem ser enviados para a EMAA, o aluno descreve a ocorrência que será assinada pelo EE e o docente </w:t>
      </w:r>
      <w:r w:rsidR="00FC1EEF">
        <w:rPr>
          <w:rFonts w:ascii="Trebuchet MS" w:hAnsi="Trebuchet MS" w:cs="Arial"/>
          <w:bCs/>
          <w:szCs w:val="24"/>
          <w:lang w:val="pt-PT"/>
        </w:rPr>
        <w:t xml:space="preserve">poderá presentar ou não </w:t>
      </w:r>
      <w:r>
        <w:rPr>
          <w:rFonts w:ascii="Trebuchet MS" w:hAnsi="Trebuchet MS" w:cs="Arial"/>
          <w:bCs/>
          <w:szCs w:val="24"/>
          <w:lang w:val="pt-PT"/>
        </w:rPr>
        <w:t>apresenta uma participação disciplinar ao DT;</w:t>
      </w:r>
    </w:p>
    <w:p w:rsidR="00311F18" w:rsidRDefault="00847DB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deve</w:t>
      </w:r>
      <w:r w:rsidR="00E61EEF">
        <w:rPr>
          <w:rFonts w:ascii="Trebuchet MS" w:hAnsi="Trebuchet MS" w:cs="Arial"/>
          <w:bCs/>
          <w:szCs w:val="24"/>
          <w:lang w:val="pt-PT"/>
        </w:rPr>
        <w:t>rão</w:t>
      </w:r>
      <w:proofErr w:type="gramEnd"/>
      <w:r>
        <w:rPr>
          <w:rFonts w:ascii="Trebuchet MS" w:hAnsi="Trebuchet MS" w:cs="Arial"/>
          <w:bCs/>
          <w:szCs w:val="24"/>
          <w:lang w:val="pt-PT"/>
        </w:rPr>
        <w:t xml:space="preserve"> aproveitar os dossiers </w:t>
      </w:r>
      <w:r w:rsidR="00311F18">
        <w:rPr>
          <w:rFonts w:ascii="Trebuchet MS" w:hAnsi="Trebuchet MS" w:cs="Arial"/>
          <w:bCs/>
          <w:szCs w:val="24"/>
          <w:lang w:val="pt-PT"/>
        </w:rPr>
        <w:t>de turma do ano anterior, no caso dessa impossibili</w:t>
      </w:r>
      <w:r>
        <w:rPr>
          <w:rFonts w:ascii="Trebuchet MS" w:hAnsi="Trebuchet MS" w:cs="Arial"/>
          <w:bCs/>
          <w:szCs w:val="24"/>
          <w:lang w:val="pt-PT"/>
        </w:rPr>
        <w:t>dade solicitar um na secretaria;</w:t>
      </w:r>
    </w:p>
    <w:p w:rsidR="00311F18" w:rsidRDefault="00847DB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consultar</w:t>
      </w:r>
      <w:proofErr w:type="gramEnd"/>
      <w:r>
        <w:rPr>
          <w:rFonts w:ascii="Trebuchet MS" w:hAnsi="Trebuchet MS" w:cs="Arial"/>
          <w:bCs/>
          <w:szCs w:val="24"/>
          <w:lang w:val="pt-PT"/>
        </w:rPr>
        <w:t xml:space="preserve"> no Estatuto do Aluno e Ética Escolar a lei 51/2012 de 05 de setembro referente às faltas do aluno;</w:t>
      </w:r>
    </w:p>
    <w:p w:rsidR="00847DBE" w:rsidRDefault="00847DB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as</w:t>
      </w:r>
      <w:proofErr w:type="gramEnd"/>
      <w:r>
        <w:rPr>
          <w:rFonts w:ascii="Trebuchet MS" w:hAnsi="Trebuchet MS" w:cs="Arial"/>
          <w:bCs/>
          <w:szCs w:val="24"/>
          <w:lang w:val="pt-PT"/>
        </w:rPr>
        <w:t xml:space="preserve"> reuniões com os Encarregados de Educação serão realizadas por ano a partir das 16h30m </w:t>
      </w:r>
      <w:r w:rsidR="00FC1EEF">
        <w:rPr>
          <w:rFonts w:ascii="Trebuchet MS" w:hAnsi="Trebuchet MS" w:cs="Arial"/>
          <w:bCs/>
          <w:szCs w:val="24"/>
          <w:lang w:val="pt-PT"/>
        </w:rPr>
        <w:t>com a presença inicial do</w:t>
      </w:r>
      <w:r>
        <w:rPr>
          <w:rFonts w:ascii="Trebuchet MS" w:hAnsi="Trebuchet MS" w:cs="Arial"/>
          <w:bCs/>
          <w:szCs w:val="24"/>
          <w:lang w:val="pt-PT"/>
        </w:rPr>
        <w:t xml:space="preserve"> Diretor. Solicitar a sala para o efeito na direção. Ordem de trabalhos (turmas sem projeto turma</w:t>
      </w:r>
      <w:r w:rsidR="005E5CDE">
        <w:rPr>
          <w:rFonts w:ascii="Trebuchet MS" w:hAnsi="Trebuchet MS" w:cs="Arial"/>
          <w:bCs/>
          <w:szCs w:val="24"/>
          <w:lang w:val="pt-PT"/>
        </w:rPr>
        <w:t xml:space="preserve"> +</w:t>
      </w:r>
      <w:r>
        <w:rPr>
          <w:rFonts w:ascii="Trebuchet MS" w:hAnsi="Trebuchet MS" w:cs="Arial"/>
          <w:bCs/>
          <w:szCs w:val="24"/>
          <w:lang w:val="pt-PT"/>
        </w:rPr>
        <w:t xml:space="preserve">): </w:t>
      </w:r>
      <w:proofErr w:type="gramStart"/>
      <w:r>
        <w:rPr>
          <w:rFonts w:ascii="Trebuchet MS" w:hAnsi="Trebuchet MS" w:cs="Arial"/>
          <w:bCs/>
          <w:szCs w:val="24"/>
          <w:lang w:val="pt-PT"/>
        </w:rPr>
        <w:t>Ponto</w:t>
      </w:r>
      <w:proofErr w:type="gramEnd"/>
      <w:r>
        <w:rPr>
          <w:rFonts w:ascii="Trebuchet MS" w:hAnsi="Trebuchet MS" w:cs="Arial"/>
          <w:bCs/>
          <w:szCs w:val="24"/>
          <w:lang w:val="pt-PT"/>
        </w:rPr>
        <w:t xml:space="preserve"> </w:t>
      </w:r>
      <w:proofErr w:type="gramStart"/>
      <w:r>
        <w:rPr>
          <w:rFonts w:ascii="Trebuchet MS" w:hAnsi="Trebuchet MS" w:cs="Arial"/>
          <w:bCs/>
          <w:szCs w:val="24"/>
          <w:lang w:val="pt-PT"/>
        </w:rPr>
        <w:t>um</w:t>
      </w:r>
      <w:proofErr w:type="gramEnd"/>
      <w:r>
        <w:rPr>
          <w:rFonts w:ascii="Trebuchet MS" w:hAnsi="Trebuchet MS" w:cs="Arial"/>
          <w:bCs/>
          <w:szCs w:val="24"/>
          <w:lang w:val="pt-PT"/>
        </w:rPr>
        <w:t xml:space="preserve">: informações; Ponto dois: Eleição dos representantes dos Encarregados de Educação; Ponto três: outros assuntos. </w:t>
      </w:r>
      <w:r w:rsidR="005E5CDE">
        <w:rPr>
          <w:rFonts w:ascii="Trebuchet MS" w:hAnsi="Trebuchet MS" w:cs="Arial"/>
          <w:bCs/>
          <w:szCs w:val="24"/>
          <w:lang w:val="pt-PT"/>
        </w:rPr>
        <w:t xml:space="preserve">Ordem de trabalhos (turmas com projeto Turma+): </w:t>
      </w:r>
      <w:proofErr w:type="gramStart"/>
      <w:r w:rsidR="005E5CDE">
        <w:rPr>
          <w:rFonts w:ascii="Trebuchet MS" w:hAnsi="Trebuchet MS" w:cs="Arial"/>
          <w:bCs/>
          <w:szCs w:val="24"/>
          <w:lang w:val="pt-PT"/>
        </w:rPr>
        <w:t>Ponto</w:t>
      </w:r>
      <w:proofErr w:type="gramEnd"/>
      <w:r w:rsidR="005E5CDE">
        <w:rPr>
          <w:rFonts w:ascii="Trebuchet MS" w:hAnsi="Trebuchet MS" w:cs="Arial"/>
          <w:bCs/>
          <w:szCs w:val="24"/>
          <w:lang w:val="pt-PT"/>
        </w:rPr>
        <w:t xml:space="preserve"> </w:t>
      </w:r>
      <w:proofErr w:type="gramStart"/>
      <w:r w:rsidR="005E5CDE">
        <w:rPr>
          <w:rFonts w:ascii="Trebuchet MS" w:hAnsi="Trebuchet MS" w:cs="Arial"/>
          <w:bCs/>
          <w:szCs w:val="24"/>
          <w:lang w:val="pt-PT"/>
        </w:rPr>
        <w:t>um</w:t>
      </w:r>
      <w:proofErr w:type="gramEnd"/>
      <w:r w:rsidR="005E5CDE">
        <w:rPr>
          <w:rFonts w:ascii="Trebuchet MS" w:hAnsi="Trebuchet MS" w:cs="Arial"/>
          <w:bCs/>
          <w:szCs w:val="24"/>
          <w:lang w:val="pt-PT"/>
        </w:rPr>
        <w:t xml:space="preserve">: informações; Ponto dois: Eleição dos representantes dos Encarregados de educação; Ponto </w:t>
      </w:r>
      <w:proofErr w:type="gramStart"/>
      <w:r w:rsidR="005E5CDE">
        <w:rPr>
          <w:rFonts w:ascii="Trebuchet MS" w:hAnsi="Trebuchet MS" w:cs="Arial"/>
          <w:bCs/>
          <w:szCs w:val="24"/>
          <w:lang w:val="pt-PT"/>
        </w:rPr>
        <w:t xml:space="preserve">três </w:t>
      </w:r>
      <w:proofErr w:type="gramEnd"/>
      <w:r w:rsidR="005E5CDE">
        <w:rPr>
          <w:rFonts w:ascii="Trebuchet MS" w:hAnsi="Trebuchet MS" w:cs="Arial"/>
          <w:bCs/>
          <w:szCs w:val="24"/>
          <w:lang w:val="pt-PT"/>
        </w:rPr>
        <w:t>: projeto Turma +;Ponto quatro: Outros assuntos. Eleição de dois representantes dos Encarregados de educação.</w:t>
      </w:r>
    </w:p>
    <w:p w:rsidR="005E5CDE" w:rsidRDefault="005E5CD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ab/>
        <w:t>- Os delegados de Turma devem ser eleitos até dia 30 de setembro, a ata deve ser arquivada no dossiê de turma.</w:t>
      </w:r>
    </w:p>
    <w:p w:rsidR="00847DBE" w:rsidRDefault="00847DB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as</w:t>
      </w:r>
      <w:proofErr w:type="gramEnd"/>
      <w:r>
        <w:rPr>
          <w:rFonts w:ascii="Trebuchet MS" w:hAnsi="Trebuchet MS" w:cs="Arial"/>
          <w:bCs/>
          <w:szCs w:val="24"/>
          <w:lang w:val="pt-PT"/>
        </w:rPr>
        <w:t xml:space="preserve"> horas de Direção de Turma de verão ser marcadas até dia 15 de setembro;</w:t>
      </w:r>
    </w:p>
    <w:p w:rsidR="004110B3" w:rsidRDefault="00847DB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sidR="005E5CDE">
        <w:rPr>
          <w:rFonts w:ascii="Trebuchet MS" w:hAnsi="Trebuchet MS" w:cs="Arial"/>
          <w:bCs/>
          <w:szCs w:val="24"/>
          <w:lang w:val="pt-PT"/>
        </w:rPr>
        <w:t>o</w:t>
      </w:r>
      <w:proofErr w:type="gramEnd"/>
      <w:r w:rsidR="005E5CDE">
        <w:rPr>
          <w:rFonts w:ascii="Trebuchet MS" w:hAnsi="Trebuchet MS" w:cs="Arial"/>
          <w:bCs/>
          <w:szCs w:val="24"/>
          <w:lang w:val="pt-PT"/>
        </w:rPr>
        <w:t xml:space="preserve"> Coordenador do Plano de emergência é o professor António Ervideira- deve existir uma preocupação especial com os alunos do 5ºano;</w:t>
      </w:r>
    </w:p>
    <w:p w:rsidR="005E5CDE" w:rsidRDefault="005E5CD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deverão</w:t>
      </w:r>
      <w:proofErr w:type="gramEnd"/>
      <w:r>
        <w:rPr>
          <w:rFonts w:ascii="Trebuchet MS" w:hAnsi="Trebuchet MS" w:cs="Arial"/>
          <w:bCs/>
          <w:szCs w:val="24"/>
          <w:lang w:val="pt-PT"/>
        </w:rPr>
        <w:t xml:space="preserve"> esperar pelos códigos GIAE online que irão estar disponíveis na secretaria – Sr. Nuno Carvalhosa;</w:t>
      </w:r>
    </w:p>
    <w:p w:rsidR="005E5CDE" w:rsidRDefault="005E5CD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os</w:t>
      </w:r>
      <w:proofErr w:type="gramEnd"/>
      <w:r>
        <w:rPr>
          <w:rFonts w:ascii="Trebuchet MS" w:hAnsi="Trebuchet MS" w:cs="Arial"/>
          <w:bCs/>
          <w:szCs w:val="24"/>
          <w:lang w:val="pt-PT"/>
        </w:rPr>
        <w:t xml:space="preserve"> </w:t>
      </w:r>
      <w:proofErr w:type="spellStart"/>
      <w:r>
        <w:rPr>
          <w:rFonts w:ascii="Trebuchet MS" w:hAnsi="Trebuchet MS" w:cs="Arial"/>
          <w:bCs/>
          <w:szCs w:val="24"/>
          <w:lang w:val="pt-PT"/>
        </w:rPr>
        <w:t>Dts</w:t>
      </w:r>
      <w:proofErr w:type="spellEnd"/>
      <w:r>
        <w:rPr>
          <w:rFonts w:ascii="Trebuchet MS" w:hAnsi="Trebuchet MS" w:cs="Arial"/>
          <w:bCs/>
          <w:szCs w:val="24"/>
          <w:lang w:val="pt-PT"/>
        </w:rPr>
        <w:t xml:space="preserve"> que ainda não possuem os códigos de acesso dos </w:t>
      </w:r>
      <w:proofErr w:type="spellStart"/>
      <w:r>
        <w:rPr>
          <w:rFonts w:ascii="Trebuchet MS" w:hAnsi="Trebuchet MS" w:cs="Arial"/>
          <w:bCs/>
          <w:szCs w:val="24"/>
          <w:lang w:val="pt-PT"/>
        </w:rPr>
        <w:t>Dts</w:t>
      </w:r>
      <w:proofErr w:type="spellEnd"/>
      <w:r>
        <w:rPr>
          <w:rFonts w:ascii="Trebuchet MS" w:hAnsi="Trebuchet MS" w:cs="Arial"/>
          <w:bCs/>
          <w:szCs w:val="24"/>
          <w:lang w:val="pt-PT"/>
        </w:rPr>
        <w:t xml:space="preserve"> e email deverão tratar na secretaria;</w:t>
      </w:r>
    </w:p>
    <w:p w:rsidR="005E5CDE" w:rsidRDefault="005E5CDE"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Pr>
          <w:rFonts w:ascii="Trebuchet MS" w:hAnsi="Trebuchet MS" w:cs="Arial"/>
          <w:bCs/>
          <w:szCs w:val="24"/>
          <w:lang w:val="pt-PT"/>
        </w:rPr>
        <w:t>verificar</w:t>
      </w:r>
      <w:proofErr w:type="gramEnd"/>
      <w:r>
        <w:rPr>
          <w:rFonts w:ascii="Trebuchet MS" w:hAnsi="Trebuchet MS" w:cs="Arial"/>
          <w:bCs/>
          <w:szCs w:val="24"/>
          <w:lang w:val="pt-PT"/>
        </w:rPr>
        <w:t xml:space="preserve"> nos documentos a imprimir a correspondência das disciplinas com o currículo da turma e procurem respeitar as regras do acordo ortográfico;</w:t>
      </w:r>
    </w:p>
    <w:p w:rsidR="005144C8" w:rsidRDefault="005144C8"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ab/>
        <w:t>-</w:t>
      </w:r>
      <w:r w:rsidR="000B6B2F">
        <w:rPr>
          <w:rFonts w:ascii="Trebuchet MS" w:hAnsi="Trebuchet MS" w:cs="Arial"/>
          <w:bCs/>
          <w:szCs w:val="24"/>
          <w:lang w:val="pt-PT"/>
        </w:rPr>
        <w:t>a numeração das atas é sempre crescente, independentemente do caráter da reunião;</w:t>
      </w:r>
    </w:p>
    <w:p w:rsidR="000B6B2F" w:rsidRDefault="000B6B2F"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lastRenderedPageBreak/>
        <w:tab/>
        <w:t xml:space="preserve">- </w:t>
      </w:r>
      <w:proofErr w:type="gramStart"/>
      <w:r>
        <w:rPr>
          <w:rFonts w:ascii="Trebuchet MS" w:hAnsi="Trebuchet MS" w:cs="Arial"/>
          <w:bCs/>
          <w:szCs w:val="24"/>
          <w:lang w:val="pt-PT"/>
        </w:rPr>
        <w:t>identificar</w:t>
      </w:r>
      <w:proofErr w:type="gramEnd"/>
      <w:r>
        <w:rPr>
          <w:rFonts w:ascii="Trebuchet MS" w:hAnsi="Trebuchet MS" w:cs="Arial"/>
          <w:bCs/>
          <w:szCs w:val="24"/>
          <w:lang w:val="pt-PT"/>
        </w:rPr>
        <w:t xml:space="preserve"> alunos com necessidade de suplementos alimentares- preencher requerimento para dar entrada na secretaria;</w:t>
      </w:r>
    </w:p>
    <w:p w:rsidR="000B6B2F" w:rsidRDefault="000B6B2F"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ab/>
        <w:t xml:space="preserve">- 9º </w:t>
      </w:r>
      <w:proofErr w:type="gramStart"/>
      <w:r>
        <w:rPr>
          <w:rFonts w:ascii="Trebuchet MS" w:hAnsi="Trebuchet MS" w:cs="Arial"/>
          <w:bCs/>
          <w:szCs w:val="24"/>
          <w:lang w:val="pt-PT"/>
        </w:rPr>
        <w:t>ano</w:t>
      </w:r>
      <w:proofErr w:type="gramEnd"/>
      <w:r>
        <w:rPr>
          <w:rFonts w:ascii="Trebuchet MS" w:hAnsi="Trebuchet MS" w:cs="Arial"/>
          <w:bCs/>
          <w:szCs w:val="24"/>
          <w:lang w:val="pt-PT"/>
        </w:rPr>
        <w:t xml:space="preserve"> – continuação da VITRINE DO ALUNO _ BLOCOIV _ EXAMES; TESTES INTERMÈDIOS; PROJETOS;</w:t>
      </w:r>
    </w:p>
    <w:p w:rsidR="004110B3" w:rsidRDefault="000B6B2F"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ab/>
        <w:t xml:space="preserve">- </w:t>
      </w:r>
      <w:proofErr w:type="gramStart"/>
      <w:r>
        <w:rPr>
          <w:rFonts w:ascii="Trebuchet MS" w:hAnsi="Trebuchet MS" w:cs="Arial"/>
          <w:bCs/>
          <w:szCs w:val="24"/>
          <w:lang w:val="pt-PT"/>
        </w:rPr>
        <w:t>só</w:t>
      </w:r>
      <w:proofErr w:type="gramEnd"/>
      <w:r>
        <w:rPr>
          <w:rFonts w:ascii="Trebuchet MS" w:hAnsi="Trebuchet MS" w:cs="Arial"/>
          <w:bCs/>
          <w:szCs w:val="24"/>
          <w:lang w:val="pt-PT"/>
        </w:rPr>
        <w:t xml:space="preserve"> vai existir no 2º ciclo a disciplina de EMRC; no 3º ciclo não foi atingido o número mínimo de inscrições.</w:t>
      </w:r>
    </w:p>
    <w:p w:rsidR="000B6B2F" w:rsidRDefault="000B6B2F"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ab/>
        <w:t>- Educação Visual – alguns alunos dos 7º e 8º anos irão ter aulas na TM1 e TM2 no bloco IV.</w:t>
      </w:r>
    </w:p>
    <w:p w:rsidR="00324955" w:rsidRPr="00705B21" w:rsidRDefault="00324955" w:rsidP="00324955">
      <w:pPr>
        <w:shd w:val="clear" w:color="auto" w:fill="FFFFFF"/>
        <w:spacing w:line="360" w:lineRule="auto"/>
        <w:ind w:right="-427"/>
        <w:jc w:val="both"/>
        <w:rPr>
          <w:rFonts w:ascii="Trebuchet MS" w:hAnsi="Trebuchet MS" w:cs="Arial"/>
          <w:szCs w:val="24"/>
          <w:lang w:val="pt-PT"/>
        </w:rPr>
      </w:pPr>
      <w:r w:rsidRPr="00705B21">
        <w:rPr>
          <w:rFonts w:ascii="Trebuchet MS" w:hAnsi="Trebuchet MS" w:cs="Arial"/>
          <w:szCs w:val="24"/>
          <w:lang w:val="pt-PT"/>
        </w:rPr>
        <w:t xml:space="preserve">No </w:t>
      </w:r>
      <w:r w:rsidRPr="00705B21">
        <w:rPr>
          <w:rFonts w:ascii="Trebuchet MS" w:hAnsi="Trebuchet MS" w:cs="Arial"/>
          <w:b/>
          <w:szCs w:val="24"/>
          <w:lang w:val="pt-PT"/>
        </w:rPr>
        <w:t>segundo</w:t>
      </w:r>
      <w:r w:rsidRPr="00705B21">
        <w:rPr>
          <w:rFonts w:ascii="Trebuchet MS" w:hAnsi="Trebuchet MS" w:cs="Arial"/>
          <w:szCs w:val="24"/>
          <w:lang w:val="pt-PT"/>
        </w:rPr>
        <w:t xml:space="preserve"> ponto da ordem de trabalhos, foram tratados os seguintes assuntos: </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Regimento do Conselho de Diretores de Turma;</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Critérios de</w:t>
      </w:r>
      <w:r w:rsidR="00944DB9">
        <w:rPr>
          <w:rFonts w:ascii="Trebuchet MS" w:hAnsi="Trebuchet MS" w:cs="Arial"/>
          <w:szCs w:val="24"/>
          <w:lang w:val="pt-PT"/>
        </w:rPr>
        <w:t xml:space="preserve"> Avaliação/</w:t>
      </w:r>
      <w:r w:rsidRPr="00705B21">
        <w:rPr>
          <w:rFonts w:ascii="Trebuchet MS" w:hAnsi="Trebuchet MS" w:cs="Arial"/>
          <w:szCs w:val="24"/>
          <w:lang w:val="pt-PT"/>
        </w:rPr>
        <w:t>Retenção;</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Plano de Turma;</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w:t>
      </w:r>
      <w:r w:rsidR="00576E91">
        <w:rPr>
          <w:rFonts w:ascii="Trebuchet MS" w:hAnsi="Trebuchet MS" w:cs="Arial"/>
          <w:szCs w:val="24"/>
          <w:lang w:val="pt-PT"/>
        </w:rPr>
        <w:t xml:space="preserve"> </w:t>
      </w:r>
      <w:r w:rsidRPr="00705B21">
        <w:rPr>
          <w:rFonts w:ascii="Trebuchet MS" w:hAnsi="Trebuchet MS" w:cs="Arial"/>
          <w:szCs w:val="24"/>
          <w:lang w:val="pt-PT"/>
        </w:rPr>
        <w:t>Articulação horizontal;</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xml:space="preserve">- Quadro de Valor e Excelência; </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Projeto – “A melhor turma”;</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Educação Cívica – Planificação;</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PES (Projeto de Educação para a Saúde);</w:t>
      </w:r>
    </w:p>
    <w:p w:rsidR="00324955" w:rsidRPr="00705B21" w:rsidRDefault="00944DB9" w:rsidP="00576E91">
      <w:pPr>
        <w:shd w:val="clear" w:color="auto" w:fill="FFFFFF"/>
        <w:spacing w:line="360" w:lineRule="auto"/>
        <w:ind w:left="708" w:right="-427"/>
        <w:jc w:val="both"/>
        <w:rPr>
          <w:rFonts w:ascii="Trebuchet MS" w:hAnsi="Trebuchet MS" w:cs="Arial"/>
          <w:szCs w:val="24"/>
          <w:lang w:val="pt-PT"/>
        </w:rPr>
      </w:pPr>
      <w:r>
        <w:rPr>
          <w:rFonts w:ascii="Trebuchet MS" w:hAnsi="Trebuchet MS" w:cs="Arial"/>
          <w:szCs w:val="24"/>
          <w:lang w:val="pt-PT"/>
        </w:rPr>
        <w:t>- Tutorias – vão existir 2 tipos – despacho -4 horas, artigos 79º -2 horas</w:t>
      </w:r>
      <w:r w:rsidR="00F02553">
        <w:rPr>
          <w:rFonts w:ascii="Trebuchet MS" w:hAnsi="Trebuchet MS" w:cs="Arial"/>
          <w:szCs w:val="24"/>
          <w:lang w:val="pt-PT"/>
        </w:rPr>
        <w:t xml:space="preserve"> – início 2 de outubro;</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 Apoio ao Estudo</w:t>
      </w:r>
      <w:r w:rsidR="00F02553">
        <w:rPr>
          <w:rFonts w:ascii="Trebuchet MS" w:hAnsi="Trebuchet MS" w:cs="Arial"/>
          <w:szCs w:val="24"/>
          <w:lang w:val="pt-PT"/>
        </w:rPr>
        <w:t xml:space="preserve"> – início 2 de outubro;</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w:t>
      </w:r>
      <w:r w:rsidR="00576E91">
        <w:rPr>
          <w:rFonts w:ascii="Trebuchet MS" w:hAnsi="Trebuchet MS" w:cs="Arial"/>
          <w:szCs w:val="24"/>
          <w:lang w:val="pt-PT"/>
        </w:rPr>
        <w:t xml:space="preserve"> </w:t>
      </w:r>
      <w:r w:rsidRPr="00705B21">
        <w:rPr>
          <w:rFonts w:ascii="Trebuchet MS" w:hAnsi="Trebuchet MS" w:cs="Arial"/>
          <w:szCs w:val="24"/>
          <w:lang w:val="pt-PT"/>
        </w:rPr>
        <w:t>Reforço a</w:t>
      </w:r>
      <w:r w:rsidR="00F02553">
        <w:rPr>
          <w:rFonts w:ascii="Trebuchet MS" w:hAnsi="Trebuchet MS" w:cs="Arial"/>
          <w:szCs w:val="24"/>
          <w:lang w:val="pt-PT"/>
        </w:rPr>
        <w:t xml:space="preserve"> Francês – início 2 de outubro</w:t>
      </w:r>
      <w:r w:rsidRPr="00705B21">
        <w:rPr>
          <w:rFonts w:ascii="Trebuchet MS" w:hAnsi="Trebuchet MS" w:cs="Arial"/>
          <w:szCs w:val="24"/>
          <w:lang w:val="pt-PT"/>
        </w:rPr>
        <w:t xml:space="preserve">; </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w:t>
      </w:r>
      <w:r w:rsidR="00576E91">
        <w:rPr>
          <w:rFonts w:ascii="Trebuchet MS" w:hAnsi="Trebuchet MS" w:cs="Arial"/>
          <w:szCs w:val="24"/>
          <w:lang w:val="pt-PT"/>
        </w:rPr>
        <w:t xml:space="preserve"> </w:t>
      </w:r>
      <w:r w:rsidRPr="00705B21">
        <w:rPr>
          <w:rFonts w:ascii="Trebuchet MS" w:hAnsi="Trebuchet MS" w:cs="Arial"/>
          <w:szCs w:val="24"/>
          <w:lang w:val="pt-PT"/>
        </w:rPr>
        <w:t>Preparação para as Provas Finais</w:t>
      </w:r>
      <w:r w:rsidR="00F02553">
        <w:rPr>
          <w:rFonts w:ascii="Trebuchet MS" w:hAnsi="Trebuchet MS" w:cs="Arial"/>
          <w:szCs w:val="24"/>
          <w:lang w:val="pt-PT"/>
        </w:rPr>
        <w:t xml:space="preserve"> – início 2 de outubro</w:t>
      </w:r>
      <w:r w:rsidRPr="00705B21">
        <w:rPr>
          <w:rFonts w:ascii="Trebuchet MS" w:hAnsi="Trebuchet MS" w:cs="Arial"/>
          <w:szCs w:val="24"/>
          <w:lang w:val="pt-PT"/>
        </w:rPr>
        <w:t xml:space="preserve">; </w:t>
      </w:r>
    </w:p>
    <w:p w:rsidR="00324955" w:rsidRPr="00705B21"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w:t>
      </w:r>
      <w:r w:rsidR="00576E91">
        <w:rPr>
          <w:rFonts w:ascii="Trebuchet MS" w:hAnsi="Trebuchet MS" w:cs="Arial"/>
          <w:szCs w:val="24"/>
          <w:lang w:val="pt-PT"/>
        </w:rPr>
        <w:t xml:space="preserve"> </w:t>
      </w:r>
      <w:r w:rsidRPr="00705B21">
        <w:rPr>
          <w:rFonts w:ascii="Trebuchet MS" w:hAnsi="Trebuchet MS" w:cs="Arial"/>
          <w:szCs w:val="24"/>
          <w:lang w:val="pt-PT"/>
        </w:rPr>
        <w:t>Acompanhamento (AC) de alunos a Matemática</w:t>
      </w:r>
      <w:r w:rsidR="00455346" w:rsidRPr="00705B21">
        <w:rPr>
          <w:rFonts w:ascii="Trebuchet MS" w:hAnsi="Trebuchet MS" w:cs="Arial"/>
          <w:szCs w:val="24"/>
          <w:lang w:val="pt-PT"/>
        </w:rPr>
        <w:t xml:space="preserve"> </w:t>
      </w:r>
      <w:r w:rsidRPr="00705B21">
        <w:rPr>
          <w:rFonts w:ascii="Trebuchet MS" w:hAnsi="Trebuchet MS" w:cs="Arial"/>
          <w:szCs w:val="24"/>
          <w:lang w:val="pt-PT"/>
        </w:rPr>
        <w:t xml:space="preserve">(ACMAT) e a Português (ACPORT); </w:t>
      </w:r>
    </w:p>
    <w:p w:rsidR="00324955" w:rsidRDefault="00324955" w:rsidP="00576E91">
      <w:pPr>
        <w:shd w:val="clear" w:color="auto" w:fill="FFFFFF"/>
        <w:spacing w:line="360" w:lineRule="auto"/>
        <w:ind w:left="708" w:right="-427"/>
        <w:jc w:val="both"/>
        <w:rPr>
          <w:rFonts w:ascii="Trebuchet MS" w:hAnsi="Trebuchet MS" w:cs="Arial"/>
          <w:szCs w:val="24"/>
          <w:lang w:val="pt-PT"/>
        </w:rPr>
      </w:pPr>
      <w:r w:rsidRPr="00705B21">
        <w:rPr>
          <w:rFonts w:ascii="Trebuchet MS" w:hAnsi="Trebuchet MS" w:cs="Arial"/>
          <w:szCs w:val="24"/>
          <w:lang w:val="pt-PT"/>
        </w:rPr>
        <w:t>-</w:t>
      </w:r>
      <w:r w:rsidR="00576E91">
        <w:rPr>
          <w:rFonts w:ascii="Trebuchet MS" w:hAnsi="Trebuchet MS" w:cs="Arial"/>
          <w:szCs w:val="24"/>
          <w:lang w:val="pt-PT"/>
        </w:rPr>
        <w:t xml:space="preserve"> </w:t>
      </w:r>
      <w:r w:rsidRPr="00705B21">
        <w:rPr>
          <w:rFonts w:ascii="Trebuchet MS" w:hAnsi="Trebuchet MS" w:cs="Arial"/>
          <w:szCs w:val="24"/>
          <w:lang w:val="pt-PT"/>
        </w:rPr>
        <w:t>Projeto Turma +</w:t>
      </w:r>
      <w:r w:rsidR="00E8038E" w:rsidRPr="00EA6A12">
        <w:rPr>
          <w:rFonts w:ascii="Trebuchet MS" w:hAnsi="Trebuchet MS" w:cs="Arial"/>
          <w:szCs w:val="24"/>
          <w:lang w:val="pt-PT"/>
        </w:rPr>
        <w:t>.</w:t>
      </w:r>
    </w:p>
    <w:p w:rsidR="00080FFA" w:rsidRPr="00080FFA" w:rsidRDefault="00080FFA" w:rsidP="00080FFA">
      <w:pPr>
        <w:spacing w:line="360" w:lineRule="auto"/>
        <w:ind w:firstLine="708"/>
        <w:jc w:val="both"/>
        <w:rPr>
          <w:rFonts w:ascii="Trebuchet MS" w:hAnsi="Trebuchet MS" w:cs="Arial"/>
          <w:bCs/>
          <w:szCs w:val="24"/>
          <w:lang w:val="pt-PT"/>
        </w:rPr>
      </w:pPr>
      <w:r>
        <w:rPr>
          <w:rFonts w:ascii="Trebuchet MS" w:hAnsi="Trebuchet MS" w:cs="Arial"/>
          <w:bCs/>
          <w:szCs w:val="24"/>
          <w:lang w:val="pt-PT"/>
        </w:rPr>
        <w:t>- Ação Social Escolar;</w:t>
      </w:r>
    </w:p>
    <w:p w:rsidR="00A8351E" w:rsidRPr="00705B21" w:rsidRDefault="00455346" w:rsidP="00324955">
      <w:pPr>
        <w:shd w:val="clear" w:color="auto" w:fill="FFFFFF"/>
        <w:spacing w:line="360" w:lineRule="auto"/>
        <w:ind w:right="-427"/>
        <w:jc w:val="both"/>
        <w:rPr>
          <w:rFonts w:ascii="Trebuchet MS" w:hAnsi="Trebuchet MS" w:cs="Arial"/>
          <w:szCs w:val="24"/>
          <w:lang w:val="pt-PT"/>
        </w:rPr>
      </w:pPr>
      <w:r w:rsidRPr="00705B21">
        <w:rPr>
          <w:rFonts w:ascii="Trebuchet MS" w:hAnsi="Trebuchet MS" w:cs="Arial"/>
          <w:szCs w:val="24"/>
          <w:lang w:val="pt-PT"/>
        </w:rPr>
        <w:t>O Coordenador informou os Diretores de Turma</w:t>
      </w:r>
      <w:r w:rsidR="00E8038E">
        <w:rPr>
          <w:rFonts w:ascii="Trebuchet MS" w:hAnsi="Trebuchet MS" w:cs="Arial"/>
          <w:szCs w:val="24"/>
          <w:lang w:val="pt-PT"/>
        </w:rPr>
        <w:t xml:space="preserve"> que</w:t>
      </w:r>
      <w:r w:rsidR="00A8351E" w:rsidRPr="00705B21">
        <w:rPr>
          <w:rFonts w:ascii="Trebuchet MS" w:hAnsi="Trebuchet MS" w:cs="Arial"/>
          <w:szCs w:val="24"/>
          <w:lang w:val="pt-PT"/>
        </w:rPr>
        <w:t>:</w:t>
      </w:r>
    </w:p>
    <w:p w:rsidR="00D71B8B" w:rsidRPr="00D71B8B" w:rsidRDefault="00A8351E" w:rsidP="00FC1EEF">
      <w:pPr>
        <w:spacing w:line="360" w:lineRule="auto"/>
        <w:ind w:right="-427" w:firstLine="708"/>
        <w:jc w:val="both"/>
        <w:rPr>
          <w:rFonts w:ascii="Trebuchet MS" w:hAnsi="Trebuchet MS" w:cs="Arial"/>
          <w:bCs/>
          <w:szCs w:val="24"/>
          <w:lang w:val="pt-PT"/>
        </w:rPr>
      </w:pPr>
      <w:r w:rsidRPr="00576E91">
        <w:rPr>
          <w:rFonts w:ascii="Trebuchet MS" w:hAnsi="Trebuchet MS" w:cs="Arial"/>
          <w:bCs/>
          <w:szCs w:val="24"/>
          <w:lang w:val="pt-PT"/>
        </w:rPr>
        <w:t>-</w:t>
      </w:r>
      <w:r w:rsidR="00F02553">
        <w:rPr>
          <w:rFonts w:ascii="Trebuchet MS" w:hAnsi="Trebuchet MS" w:cs="Arial"/>
          <w:bCs/>
          <w:szCs w:val="24"/>
          <w:lang w:val="pt-PT"/>
        </w:rPr>
        <w:t xml:space="preserve"> </w:t>
      </w:r>
      <w:proofErr w:type="gramStart"/>
      <w:r w:rsidR="00F02553">
        <w:rPr>
          <w:rFonts w:ascii="Trebuchet MS" w:hAnsi="Trebuchet MS" w:cs="Arial"/>
          <w:bCs/>
          <w:szCs w:val="24"/>
          <w:lang w:val="pt-PT"/>
        </w:rPr>
        <w:t>o</w:t>
      </w:r>
      <w:proofErr w:type="gramEnd"/>
      <w:r w:rsidR="00F02553">
        <w:rPr>
          <w:rFonts w:ascii="Trebuchet MS" w:hAnsi="Trebuchet MS" w:cs="Arial"/>
          <w:bCs/>
          <w:szCs w:val="24"/>
          <w:lang w:val="pt-PT"/>
        </w:rPr>
        <w:t xml:space="preserve"> regimento do CDTB – revisto em 30 dias. Caso não exista alteração a proceder no prazo de 30 dias, o presente Regimento será submetido à ratificação pelo conselho pedagógico</w:t>
      </w:r>
      <w:r w:rsidR="00D71B8B" w:rsidRPr="00D71B8B">
        <w:rPr>
          <w:rFonts w:ascii="Trebuchet MS" w:hAnsi="Trebuchet MS" w:cs="Arial"/>
          <w:bCs/>
          <w:szCs w:val="24"/>
          <w:lang w:val="pt-PT"/>
        </w:rPr>
        <w:t>;</w:t>
      </w:r>
    </w:p>
    <w:p w:rsidR="00455346" w:rsidRDefault="00D71B8B"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w:t>
      </w:r>
      <w:r w:rsidR="00576E91">
        <w:rPr>
          <w:rFonts w:ascii="Trebuchet MS" w:hAnsi="Trebuchet MS" w:cs="Arial"/>
          <w:bCs/>
          <w:szCs w:val="24"/>
          <w:lang w:val="pt-PT"/>
        </w:rPr>
        <w:t xml:space="preserve"> </w:t>
      </w:r>
      <w:proofErr w:type="gramStart"/>
      <w:r w:rsidR="00576E91">
        <w:rPr>
          <w:rFonts w:ascii="Trebuchet MS" w:hAnsi="Trebuchet MS" w:cs="Arial"/>
          <w:bCs/>
          <w:szCs w:val="24"/>
          <w:lang w:val="pt-PT"/>
        </w:rPr>
        <w:t>na</w:t>
      </w:r>
      <w:proofErr w:type="gramEnd"/>
      <w:r w:rsidR="00576E91">
        <w:rPr>
          <w:rFonts w:ascii="Trebuchet MS" w:hAnsi="Trebuchet MS" w:cs="Arial"/>
          <w:bCs/>
          <w:szCs w:val="24"/>
          <w:lang w:val="pt-PT"/>
        </w:rPr>
        <w:t xml:space="preserve"> altura das reuniões iriam</w:t>
      </w:r>
      <w:r w:rsidR="00455346" w:rsidRPr="00576E91">
        <w:rPr>
          <w:rFonts w:ascii="Trebuchet MS" w:hAnsi="Trebuchet MS" w:cs="Arial"/>
          <w:bCs/>
          <w:szCs w:val="24"/>
          <w:lang w:val="pt-PT"/>
        </w:rPr>
        <w:t xml:space="preserve"> receber uma lista com os alunos propostos para o acompanhamento, tanto no 5º ano</w:t>
      </w:r>
      <w:r w:rsidR="00576E91">
        <w:rPr>
          <w:rFonts w:ascii="Trebuchet MS" w:hAnsi="Trebuchet MS" w:cs="Arial"/>
          <w:bCs/>
          <w:szCs w:val="24"/>
          <w:lang w:val="pt-PT"/>
        </w:rPr>
        <w:t xml:space="preserve"> como no 7º ano de escolaridade;</w:t>
      </w:r>
    </w:p>
    <w:p w:rsidR="00324955" w:rsidRDefault="00A8351E" w:rsidP="00FC1EEF">
      <w:pPr>
        <w:spacing w:line="360" w:lineRule="auto"/>
        <w:ind w:right="-427" w:firstLine="708"/>
        <w:jc w:val="both"/>
        <w:rPr>
          <w:rFonts w:ascii="Trebuchet MS" w:hAnsi="Trebuchet MS" w:cs="Arial"/>
          <w:bCs/>
          <w:szCs w:val="24"/>
          <w:lang w:val="pt-PT"/>
        </w:rPr>
      </w:pPr>
      <w:r w:rsidRPr="00576E91">
        <w:rPr>
          <w:rFonts w:ascii="Trebuchet MS" w:hAnsi="Trebuchet MS" w:cs="Arial"/>
          <w:bCs/>
          <w:szCs w:val="24"/>
          <w:lang w:val="pt-PT"/>
        </w:rPr>
        <w:lastRenderedPageBreak/>
        <w:t>-</w:t>
      </w:r>
      <w:r w:rsidR="00576E91">
        <w:rPr>
          <w:rFonts w:ascii="Trebuchet MS" w:hAnsi="Trebuchet MS" w:cs="Arial"/>
          <w:bCs/>
          <w:szCs w:val="24"/>
          <w:lang w:val="pt-PT"/>
        </w:rPr>
        <w:t xml:space="preserve"> </w:t>
      </w:r>
      <w:proofErr w:type="gramStart"/>
      <w:r w:rsidR="00576E91">
        <w:rPr>
          <w:rFonts w:ascii="Trebuchet MS" w:hAnsi="Trebuchet MS" w:cs="Arial"/>
          <w:bCs/>
          <w:szCs w:val="24"/>
          <w:lang w:val="pt-PT"/>
        </w:rPr>
        <w:t>a</w:t>
      </w:r>
      <w:proofErr w:type="gramEnd"/>
      <w:r w:rsidR="00576E91">
        <w:rPr>
          <w:rFonts w:ascii="Trebuchet MS" w:hAnsi="Trebuchet MS" w:cs="Arial"/>
          <w:bCs/>
          <w:szCs w:val="24"/>
          <w:lang w:val="pt-PT"/>
        </w:rPr>
        <w:t xml:space="preserve"> disciplina de Educação C</w:t>
      </w:r>
      <w:r w:rsidRPr="00576E91">
        <w:rPr>
          <w:rFonts w:ascii="Trebuchet MS" w:hAnsi="Trebuchet MS" w:cs="Arial"/>
          <w:bCs/>
          <w:szCs w:val="24"/>
          <w:lang w:val="pt-PT"/>
        </w:rPr>
        <w:t>ívica tem uma nova planificação e que os temas referentes ao projeto de Educação Sexual deverão ser tratados nesta mesma disciplina e sempre que possível realizar uma art</w:t>
      </w:r>
      <w:r w:rsidR="00576E91">
        <w:rPr>
          <w:rFonts w:ascii="Trebuchet MS" w:hAnsi="Trebuchet MS" w:cs="Arial"/>
          <w:bCs/>
          <w:szCs w:val="24"/>
          <w:lang w:val="pt-PT"/>
        </w:rPr>
        <w:t>iculação com outras disciplinas;</w:t>
      </w:r>
    </w:p>
    <w:p w:rsidR="00080FFA" w:rsidRDefault="00080FFA" w:rsidP="00FC1EEF">
      <w:pPr>
        <w:spacing w:line="360" w:lineRule="auto"/>
        <w:ind w:right="-427" w:firstLine="708"/>
        <w:jc w:val="both"/>
        <w:rPr>
          <w:rFonts w:ascii="Trebuchet MS" w:hAnsi="Trebuchet MS" w:cs="Arial"/>
          <w:bCs/>
          <w:szCs w:val="24"/>
          <w:lang w:val="pt-PT"/>
        </w:rPr>
      </w:pPr>
      <w:r w:rsidRPr="00EA6A12">
        <w:rPr>
          <w:rFonts w:ascii="Trebuchet MS" w:hAnsi="Trebuchet MS" w:cs="Arial"/>
          <w:bCs/>
          <w:szCs w:val="24"/>
          <w:lang w:val="pt-PT"/>
        </w:rPr>
        <w:t>Relativamente ao Projeto Turma+, a Coordenadora</w:t>
      </w:r>
      <w:r>
        <w:rPr>
          <w:rFonts w:ascii="Trebuchet MS" w:hAnsi="Trebuchet MS" w:cs="Arial"/>
          <w:bCs/>
          <w:szCs w:val="24"/>
          <w:lang w:val="pt-PT"/>
        </w:rPr>
        <w:t xml:space="preserve"> Professora Merícia Marques</w:t>
      </w:r>
      <w:r w:rsidRPr="00EA6A12">
        <w:rPr>
          <w:rFonts w:ascii="Trebuchet MS" w:hAnsi="Trebuchet MS" w:cs="Arial"/>
          <w:bCs/>
          <w:szCs w:val="24"/>
          <w:lang w:val="pt-PT"/>
        </w:rPr>
        <w:t xml:space="preserve">, </w:t>
      </w:r>
      <w:r>
        <w:rPr>
          <w:rFonts w:ascii="Trebuchet MS" w:hAnsi="Trebuchet MS" w:cs="Arial"/>
          <w:bCs/>
          <w:szCs w:val="24"/>
          <w:lang w:val="pt-PT"/>
        </w:rPr>
        <w:t xml:space="preserve">irá analisar ainda o projeto e será feita uma avaliação inicial e uma análise do percurso escolar. </w:t>
      </w:r>
      <w:proofErr w:type="spellStart"/>
      <w:r>
        <w:rPr>
          <w:rFonts w:ascii="Trebuchet MS" w:hAnsi="Trebuchet MS" w:cs="Arial"/>
          <w:bCs/>
          <w:szCs w:val="24"/>
          <w:lang w:val="pt-PT"/>
        </w:rPr>
        <w:t>Dt</w:t>
      </w:r>
      <w:proofErr w:type="spellEnd"/>
      <w:r>
        <w:rPr>
          <w:rFonts w:ascii="Trebuchet MS" w:hAnsi="Trebuchet MS" w:cs="Arial"/>
          <w:bCs/>
          <w:szCs w:val="24"/>
          <w:lang w:val="pt-PT"/>
        </w:rPr>
        <w:t>/ Coordenadora/ Professores +. Serão feitos grupos por níveis; reuniões com os Encarregados de Educação em Plenário com a presença da coordenadora, para explicação do projeto e esclarecimento de questões que possam surgir.</w:t>
      </w:r>
    </w:p>
    <w:p w:rsidR="00E8038E" w:rsidRDefault="00977BC6" w:rsidP="00FC1EEF">
      <w:pPr>
        <w:spacing w:line="360" w:lineRule="auto"/>
        <w:ind w:right="-427" w:firstLine="708"/>
        <w:jc w:val="both"/>
        <w:rPr>
          <w:rFonts w:ascii="Trebuchet MS" w:hAnsi="Trebuchet MS" w:cs="Arial"/>
          <w:bCs/>
          <w:szCs w:val="24"/>
          <w:lang w:val="pt-PT"/>
        </w:rPr>
      </w:pPr>
      <w:r>
        <w:rPr>
          <w:rFonts w:ascii="Trebuchet MS" w:hAnsi="Trebuchet MS" w:cs="Arial"/>
          <w:bCs/>
          <w:szCs w:val="24"/>
          <w:lang w:val="pt-PT"/>
        </w:rPr>
        <w:t xml:space="preserve">- </w:t>
      </w:r>
      <w:proofErr w:type="gramStart"/>
      <w:r w:rsidR="00705B21" w:rsidRPr="00576E91">
        <w:rPr>
          <w:rFonts w:ascii="Trebuchet MS" w:hAnsi="Trebuchet MS" w:cs="Arial"/>
          <w:bCs/>
          <w:szCs w:val="24"/>
          <w:lang w:val="pt-PT"/>
        </w:rPr>
        <w:t>o</w:t>
      </w:r>
      <w:proofErr w:type="gramEnd"/>
      <w:r w:rsidR="00A8351E" w:rsidRPr="00576E91">
        <w:rPr>
          <w:rFonts w:ascii="Trebuchet MS" w:hAnsi="Trebuchet MS" w:cs="Arial"/>
          <w:bCs/>
          <w:szCs w:val="24"/>
          <w:lang w:val="pt-PT"/>
        </w:rPr>
        <w:t xml:space="preserve"> Plano de Promoção do Sucesso Educativo, que já é do conhecimento geral</w:t>
      </w:r>
      <w:r w:rsidR="007D6561" w:rsidRPr="00576E91">
        <w:rPr>
          <w:rFonts w:ascii="Trebuchet MS" w:hAnsi="Trebuchet MS" w:cs="Arial"/>
          <w:bCs/>
          <w:szCs w:val="24"/>
          <w:lang w:val="pt-PT"/>
        </w:rPr>
        <w:t xml:space="preserve"> </w:t>
      </w:r>
      <w:r w:rsidR="00576E91">
        <w:rPr>
          <w:rFonts w:ascii="Trebuchet MS" w:hAnsi="Trebuchet MS" w:cs="Arial"/>
          <w:bCs/>
          <w:szCs w:val="24"/>
          <w:lang w:val="pt-PT"/>
        </w:rPr>
        <w:t xml:space="preserve">e </w:t>
      </w:r>
      <w:r w:rsidR="007D6561" w:rsidRPr="00576E91">
        <w:rPr>
          <w:rFonts w:ascii="Trebuchet MS" w:hAnsi="Trebuchet MS" w:cs="Arial"/>
          <w:bCs/>
          <w:szCs w:val="24"/>
          <w:lang w:val="pt-PT"/>
        </w:rPr>
        <w:t xml:space="preserve">tendo sido </w:t>
      </w:r>
      <w:r w:rsidR="00576E91">
        <w:rPr>
          <w:rFonts w:ascii="Trebuchet MS" w:hAnsi="Trebuchet MS" w:cs="Arial"/>
          <w:bCs/>
          <w:szCs w:val="24"/>
          <w:lang w:val="pt-PT"/>
        </w:rPr>
        <w:t>apresentado/</w:t>
      </w:r>
      <w:r w:rsidR="007D6561" w:rsidRPr="00576E91">
        <w:rPr>
          <w:rFonts w:ascii="Trebuchet MS" w:hAnsi="Trebuchet MS" w:cs="Arial"/>
          <w:bCs/>
          <w:szCs w:val="24"/>
          <w:lang w:val="pt-PT"/>
        </w:rPr>
        <w:t>projetado nas “II</w:t>
      </w:r>
      <w:r w:rsidR="00F02553">
        <w:rPr>
          <w:rFonts w:ascii="Trebuchet MS" w:hAnsi="Trebuchet MS" w:cs="Arial"/>
          <w:bCs/>
          <w:szCs w:val="24"/>
          <w:lang w:val="pt-PT"/>
        </w:rPr>
        <w:t xml:space="preserve">I </w:t>
      </w:r>
      <w:r w:rsidR="007D6561" w:rsidRPr="00576E91">
        <w:rPr>
          <w:rFonts w:ascii="Trebuchet MS" w:hAnsi="Trebuchet MS" w:cs="Arial"/>
          <w:bCs/>
          <w:szCs w:val="24"/>
          <w:lang w:val="pt-PT"/>
        </w:rPr>
        <w:t xml:space="preserve">Jornadas Psicopedagógicas”, </w:t>
      </w:r>
      <w:r w:rsidR="00576E91">
        <w:rPr>
          <w:rFonts w:ascii="Trebuchet MS" w:hAnsi="Trebuchet MS" w:cs="Arial"/>
          <w:bCs/>
          <w:szCs w:val="24"/>
          <w:lang w:val="pt-PT"/>
        </w:rPr>
        <w:t>é da responsabilidade do</w:t>
      </w:r>
      <w:r w:rsidR="00A8351E" w:rsidRPr="00576E91">
        <w:rPr>
          <w:rFonts w:ascii="Trebuchet MS" w:hAnsi="Trebuchet MS" w:cs="Arial"/>
          <w:bCs/>
          <w:szCs w:val="24"/>
          <w:lang w:val="pt-PT"/>
        </w:rPr>
        <w:t xml:space="preserve"> conselho de turma</w:t>
      </w:r>
      <w:r w:rsidR="007D6561" w:rsidRPr="00576E91">
        <w:rPr>
          <w:rFonts w:ascii="Trebuchet MS" w:hAnsi="Trebuchet MS" w:cs="Arial"/>
          <w:bCs/>
          <w:szCs w:val="24"/>
          <w:lang w:val="pt-PT"/>
        </w:rPr>
        <w:t xml:space="preserve"> </w:t>
      </w:r>
      <w:r w:rsidR="00080FFA">
        <w:rPr>
          <w:rFonts w:ascii="Trebuchet MS" w:hAnsi="Trebuchet MS" w:cs="Arial"/>
          <w:bCs/>
          <w:szCs w:val="24"/>
          <w:lang w:val="pt-PT"/>
        </w:rPr>
        <w:t>a execução do mesmo.</w:t>
      </w:r>
    </w:p>
    <w:p w:rsidR="00D770E5" w:rsidRDefault="00312732" w:rsidP="00FC1EEF">
      <w:pPr>
        <w:spacing w:line="360" w:lineRule="auto"/>
        <w:ind w:firstLine="708"/>
        <w:jc w:val="both"/>
        <w:rPr>
          <w:rFonts w:ascii="Trebuchet MS" w:hAnsi="Trebuchet MS" w:cs="Arial"/>
          <w:bCs/>
          <w:szCs w:val="24"/>
          <w:lang w:val="pt-PT"/>
        </w:rPr>
      </w:pPr>
      <w:r>
        <w:rPr>
          <w:rFonts w:ascii="Trebuchet MS" w:hAnsi="Trebuchet MS" w:cs="Arial"/>
          <w:bCs/>
          <w:szCs w:val="24"/>
          <w:lang w:val="pt-PT"/>
        </w:rPr>
        <w:t xml:space="preserve">Relativamente </w:t>
      </w:r>
      <w:r w:rsidRPr="00312732">
        <w:rPr>
          <w:rFonts w:ascii="Trebuchet MS" w:hAnsi="Trebuchet MS" w:cs="Arial"/>
          <w:b/>
          <w:bCs/>
          <w:szCs w:val="24"/>
          <w:lang w:val="pt-PT"/>
        </w:rPr>
        <w:t>ponto</w:t>
      </w:r>
      <w:r w:rsidR="00977BC6">
        <w:rPr>
          <w:rFonts w:ascii="Trebuchet MS" w:hAnsi="Trebuchet MS" w:cs="Arial"/>
          <w:b/>
          <w:bCs/>
          <w:szCs w:val="24"/>
          <w:lang w:val="pt-PT"/>
        </w:rPr>
        <w:t xml:space="preserve"> três</w:t>
      </w:r>
      <w:r w:rsidR="00705B21" w:rsidRPr="00705B21">
        <w:rPr>
          <w:rFonts w:ascii="Trebuchet MS" w:hAnsi="Trebuchet MS" w:cs="Arial"/>
          <w:bCs/>
          <w:szCs w:val="24"/>
          <w:lang w:val="pt-PT"/>
        </w:rPr>
        <w:t xml:space="preserve"> da ordem de trabalhos, outros assuntos, </w:t>
      </w:r>
      <w:r w:rsidR="00080FFA">
        <w:rPr>
          <w:rFonts w:ascii="Trebuchet MS" w:hAnsi="Trebuchet MS" w:cs="Arial"/>
          <w:bCs/>
          <w:szCs w:val="24"/>
          <w:lang w:val="pt-PT"/>
        </w:rPr>
        <w:t>o professor Fernando</w:t>
      </w:r>
      <w:r w:rsidR="00AB7904">
        <w:rPr>
          <w:rFonts w:ascii="Trebuchet MS" w:hAnsi="Trebuchet MS" w:cs="Arial"/>
          <w:bCs/>
          <w:szCs w:val="24"/>
          <w:lang w:val="pt-PT"/>
        </w:rPr>
        <w:t xml:space="preserve"> Pereira</w:t>
      </w:r>
      <w:r w:rsidR="005E3B6C">
        <w:rPr>
          <w:rFonts w:ascii="Trebuchet MS" w:hAnsi="Trebuchet MS" w:cs="Arial"/>
          <w:bCs/>
          <w:szCs w:val="24"/>
          <w:lang w:val="pt-PT"/>
        </w:rPr>
        <w:t xml:space="preserve"> referiu </w:t>
      </w:r>
      <w:proofErr w:type="gramStart"/>
      <w:r w:rsidR="005E3B6C">
        <w:rPr>
          <w:rFonts w:ascii="Trebuchet MS" w:hAnsi="Trebuchet MS" w:cs="Arial"/>
          <w:bCs/>
          <w:szCs w:val="24"/>
          <w:lang w:val="pt-PT"/>
        </w:rPr>
        <w:t>que</w:t>
      </w:r>
      <w:proofErr w:type="gramEnd"/>
      <w:r w:rsidR="00C91B0F">
        <w:rPr>
          <w:rFonts w:ascii="Trebuchet MS" w:hAnsi="Trebuchet MS" w:cs="Arial"/>
          <w:bCs/>
          <w:szCs w:val="24"/>
          <w:lang w:val="pt-PT"/>
        </w:rPr>
        <w:t>: “A</w:t>
      </w:r>
      <w:r w:rsidR="005E3B6C">
        <w:rPr>
          <w:rFonts w:ascii="Trebuchet MS" w:hAnsi="Trebuchet MS" w:cs="Arial"/>
          <w:bCs/>
          <w:szCs w:val="24"/>
          <w:lang w:val="pt-PT"/>
        </w:rPr>
        <w:t xml:space="preserve"> rotatividade nos cargos de Diretores de Turma, </w:t>
      </w:r>
      <w:r w:rsidR="00FC1EEF">
        <w:rPr>
          <w:rFonts w:ascii="Trebuchet MS" w:hAnsi="Trebuchet MS" w:cs="Arial"/>
          <w:bCs/>
          <w:szCs w:val="24"/>
          <w:lang w:val="pt-PT"/>
        </w:rPr>
        <w:t>é muito importante, devido ao cargo ser</w:t>
      </w:r>
      <w:r w:rsidR="005E3B6C">
        <w:rPr>
          <w:rFonts w:ascii="Trebuchet MS" w:hAnsi="Trebuchet MS" w:cs="Arial"/>
          <w:bCs/>
          <w:szCs w:val="24"/>
          <w:lang w:val="pt-PT"/>
        </w:rPr>
        <w:t xml:space="preserve"> tão exigente, já solicit</w:t>
      </w:r>
      <w:r w:rsidR="00FC1EEF">
        <w:rPr>
          <w:rFonts w:ascii="Trebuchet MS" w:hAnsi="Trebuchet MS" w:cs="Arial"/>
          <w:bCs/>
          <w:szCs w:val="24"/>
          <w:lang w:val="pt-PT"/>
        </w:rPr>
        <w:t xml:space="preserve">ou </w:t>
      </w:r>
      <w:r w:rsidR="005E3B6C">
        <w:rPr>
          <w:rFonts w:ascii="Trebuchet MS" w:hAnsi="Trebuchet MS" w:cs="Arial"/>
          <w:bCs/>
          <w:szCs w:val="24"/>
          <w:lang w:val="pt-PT"/>
        </w:rPr>
        <w:t>por diversas vezes em conselhos de Diretores de Turma</w:t>
      </w:r>
      <w:r w:rsidR="00FC1EEF">
        <w:rPr>
          <w:rFonts w:ascii="Trebuchet MS" w:hAnsi="Trebuchet MS" w:cs="Arial"/>
          <w:bCs/>
          <w:szCs w:val="24"/>
          <w:lang w:val="pt-PT"/>
        </w:rPr>
        <w:t xml:space="preserve"> essa rotatividade</w:t>
      </w:r>
      <w:r w:rsidR="005E3B6C">
        <w:rPr>
          <w:rFonts w:ascii="Trebuchet MS" w:hAnsi="Trebuchet MS" w:cs="Arial"/>
          <w:bCs/>
          <w:szCs w:val="24"/>
          <w:lang w:val="pt-PT"/>
        </w:rPr>
        <w:t>,</w:t>
      </w:r>
      <w:r w:rsidR="00FC1EEF">
        <w:rPr>
          <w:rFonts w:ascii="Trebuchet MS" w:hAnsi="Trebuchet MS" w:cs="Arial"/>
          <w:bCs/>
          <w:szCs w:val="24"/>
          <w:lang w:val="pt-PT"/>
        </w:rPr>
        <w:t xml:space="preserve"> no entanto </w:t>
      </w:r>
      <w:r w:rsidR="005E3B6C">
        <w:rPr>
          <w:rFonts w:ascii="Trebuchet MS" w:hAnsi="Trebuchet MS" w:cs="Arial"/>
          <w:bCs/>
          <w:szCs w:val="24"/>
          <w:lang w:val="pt-PT"/>
        </w:rPr>
        <w:t>continua a não obter resposta por parte da Direção. Analisando os Diretores de Turma do presente ano letivo</w:t>
      </w:r>
      <w:r w:rsidR="000E0740">
        <w:rPr>
          <w:rFonts w:ascii="Trebuchet MS" w:hAnsi="Trebuchet MS" w:cs="Arial"/>
          <w:bCs/>
          <w:szCs w:val="24"/>
          <w:lang w:val="pt-PT"/>
        </w:rPr>
        <w:t>:</w:t>
      </w:r>
      <w:r w:rsidR="005E3B6C">
        <w:rPr>
          <w:rFonts w:ascii="Trebuchet MS" w:hAnsi="Trebuchet MS" w:cs="Arial"/>
          <w:bCs/>
          <w:szCs w:val="24"/>
          <w:lang w:val="pt-PT"/>
        </w:rPr>
        <w:t xml:space="preserve"> um professor continua na esco</w:t>
      </w:r>
      <w:r w:rsidR="000E0740">
        <w:rPr>
          <w:rFonts w:ascii="Trebuchet MS" w:hAnsi="Trebuchet MS" w:cs="Arial"/>
          <w:bCs/>
          <w:szCs w:val="24"/>
          <w:lang w:val="pt-PT"/>
        </w:rPr>
        <w:t xml:space="preserve">la e não é Diretor de Turma, os novos </w:t>
      </w:r>
      <w:proofErr w:type="spellStart"/>
      <w:r w:rsidR="000E0740">
        <w:rPr>
          <w:rFonts w:ascii="Trebuchet MS" w:hAnsi="Trebuchet MS" w:cs="Arial"/>
          <w:bCs/>
          <w:szCs w:val="24"/>
          <w:lang w:val="pt-PT"/>
        </w:rPr>
        <w:t>DTs</w:t>
      </w:r>
      <w:proofErr w:type="spellEnd"/>
      <w:r w:rsidR="000E0740">
        <w:rPr>
          <w:rFonts w:ascii="Trebuchet MS" w:hAnsi="Trebuchet MS" w:cs="Arial"/>
          <w:bCs/>
          <w:szCs w:val="24"/>
          <w:lang w:val="pt-PT"/>
        </w:rPr>
        <w:t xml:space="preserve"> parecem ter sido nomeados unicamente para substituir 7 professores que saíram do agrupamento e duas professoras que continuam no agrupamento, mas que por razões de saúde, certamente, não lhes foi atribuído o cargo. Continua a existi</w:t>
      </w:r>
      <w:r w:rsidR="00977BC6">
        <w:rPr>
          <w:rFonts w:ascii="Trebuchet MS" w:hAnsi="Trebuchet MS" w:cs="Arial"/>
          <w:bCs/>
          <w:szCs w:val="24"/>
          <w:lang w:val="pt-PT"/>
        </w:rPr>
        <w:t>r</w:t>
      </w:r>
      <w:r w:rsidR="000E0740">
        <w:rPr>
          <w:rFonts w:ascii="Trebuchet MS" w:hAnsi="Trebuchet MS" w:cs="Arial"/>
          <w:bCs/>
          <w:szCs w:val="24"/>
          <w:lang w:val="pt-PT"/>
        </w:rPr>
        <w:t xml:space="preserve"> e persistir esta injustiça de quase inexistência ou nula rotatividade. Ano após ano são sempre os mesmos Diretores de Turma, só diferenciando pela necessidade de substituir aqueles professores que saíram do agrupamento ou que não podem por razões de saúde. Isto não é rotatividade, é simplesmente colocar algué</w:t>
      </w:r>
      <w:r w:rsidR="00711334">
        <w:rPr>
          <w:rFonts w:ascii="Trebuchet MS" w:hAnsi="Trebuchet MS" w:cs="Arial"/>
          <w:bCs/>
          <w:szCs w:val="24"/>
          <w:lang w:val="pt-PT"/>
        </w:rPr>
        <w:t>m no lugar de outro que saiu do</w:t>
      </w:r>
      <w:r w:rsidR="00FC1EEF">
        <w:rPr>
          <w:rFonts w:ascii="Trebuchet MS" w:hAnsi="Trebuchet MS" w:cs="Arial"/>
          <w:bCs/>
          <w:szCs w:val="24"/>
          <w:lang w:val="pt-PT"/>
        </w:rPr>
        <w:t xml:space="preserve"> </w:t>
      </w:r>
      <w:r w:rsidR="000E0740">
        <w:rPr>
          <w:rFonts w:ascii="Trebuchet MS" w:hAnsi="Trebuchet MS" w:cs="Arial"/>
          <w:bCs/>
          <w:szCs w:val="24"/>
          <w:lang w:val="pt-PT"/>
        </w:rPr>
        <w:t>agrupamento. Rotatividade justa, isso sim, seria, por exemplo, ao fim de um ciclo de dois ou três anos como Diretor de Turma, o professor poder fazer uma pausa de um ou dois</w:t>
      </w:r>
      <w:r w:rsidR="00711334">
        <w:rPr>
          <w:rFonts w:ascii="Trebuchet MS" w:hAnsi="Trebuchet MS" w:cs="Arial"/>
          <w:bCs/>
          <w:szCs w:val="24"/>
          <w:lang w:val="pt-PT"/>
        </w:rPr>
        <w:t xml:space="preserve"> anos. Justa rotatividade para um cargo tão exigente e ao qual os professores não se candidatam.</w:t>
      </w:r>
      <w:r w:rsidR="00C91B0F">
        <w:rPr>
          <w:rFonts w:ascii="Trebuchet MS" w:hAnsi="Trebuchet MS" w:cs="Arial"/>
          <w:bCs/>
          <w:szCs w:val="24"/>
          <w:lang w:val="pt-PT"/>
        </w:rPr>
        <w:t>”</w:t>
      </w:r>
      <w:r w:rsidR="00711334">
        <w:rPr>
          <w:rFonts w:ascii="Trebuchet MS" w:hAnsi="Trebuchet MS" w:cs="Arial"/>
          <w:bCs/>
          <w:szCs w:val="24"/>
          <w:lang w:val="pt-PT"/>
        </w:rPr>
        <w:t xml:space="preserve"> Todos os professores do conselho de Diretores de Turma </w:t>
      </w:r>
      <w:r w:rsidR="00C91B0F">
        <w:rPr>
          <w:rFonts w:ascii="Trebuchet MS" w:hAnsi="Trebuchet MS" w:cs="Arial"/>
          <w:bCs/>
          <w:szCs w:val="24"/>
          <w:lang w:val="pt-PT"/>
        </w:rPr>
        <w:t>concordam com a rotatividade do cargo e que ao fim de um ciclo de dois ou três anos como Diretor de Turma deveriam poder fazer uma pausa de um ou dois anos.</w:t>
      </w:r>
    </w:p>
    <w:p w:rsidR="00E61EEF" w:rsidRPr="00E61EEF" w:rsidRDefault="00E61EEF" w:rsidP="00E61EEF">
      <w:pPr>
        <w:spacing w:line="360" w:lineRule="auto"/>
        <w:ind w:firstLine="708"/>
        <w:jc w:val="both"/>
        <w:rPr>
          <w:rFonts w:ascii="Trebuchet MS" w:hAnsi="Trebuchet MS" w:cs="Arial"/>
          <w:bCs/>
          <w:szCs w:val="24"/>
          <w:lang w:val="pt-PT"/>
        </w:rPr>
      </w:pPr>
      <w:r w:rsidRPr="00E61EEF">
        <w:rPr>
          <w:rFonts w:ascii="Trebuchet MS" w:hAnsi="Trebuchet MS" w:cs="Arial"/>
          <w:bCs/>
          <w:szCs w:val="24"/>
          <w:lang w:val="pt-PT"/>
        </w:rPr>
        <w:lastRenderedPageBreak/>
        <w:t>Foram entregues os relatórios circunstanciados dos alunos NEE aos respetivos Diretores de Turma pelos docentes de Educação Especial, uma vez que ainda não tinham definido os alunos que irão apoiar.</w:t>
      </w:r>
    </w:p>
    <w:p w:rsidR="00E61EEF" w:rsidRPr="00705B21" w:rsidRDefault="00E61EEF" w:rsidP="00E61EEF">
      <w:pPr>
        <w:spacing w:line="360" w:lineRule="auto"/>
        <w:ind w:firstLine="708"/>
        <w:jc w:val="both"/>
        <w:rPr>
          <w:rFonts w:ascii="Trebuchet MS" w:hAnsi="Trebuchet MS" w:cs="Arial"/>
          <w:bCs/>
          <w:szCs w:val="24"/>
          <w:lang w:val="pt-PT"/>
        </w:rPr>
      </w:pPr>
      <w:r w:rsidRPr="00E61EEF">
        <w:rPr>
          <w:rFonts w:ascii="Trebuchet MS" w:hAnsi="Trebuchet MS" w:cs="Arial"/>
          <w:bCs/>
          <w:szCs w:val="24"/>
          <w:lang w:val="pt-PT"/>
        </w:rPr>
        <w:t xml:space="preserve">A docente, </w:t>
      </w:r>
      <w:proofErr w:type="spellStart"/>
      <w:r w:rsidRPr="00E61EEF">
        <w:rPr>
          <w:rFonts w:ascii="Trebuchet MS" w:hAnsi="Trebuchet MS" w:cs="Arial"/>
          <w:bCs/>
          <w:szCs w:val="24"/>
          <w:lang w:val="pt-PT"/>
        </w:rPr>
        <w:t>Selda</w:t>
      </w:r>
      <w:proofErr w:type="spellEnd"/>
      <w:r w:rsidRPr="00E61EEF">
        <w:rPr>
          <w:rFonts w:ascii="Trebuchet MS" w:hAnsi="Trebuchet MS" w:cs="Arial"/>
          <w:bCs/>
          <w:szCs w:val="24"/>
          <w:lang w:val="pt-PT"/>
        </w:rPr>
        <w:t xml:space="preserve"> Lages, sugeriu a identificação dos alunos com NEE, repetentes e da turma a que pertenciam no ano letivo transato na listagem da Turma que é atribuída aos Diretores de Turma.</w:t>
      </w:r>
      <w:r>
        <w:rPr>
          <w:rFonts w:ascii="Trebuchet MS" w:hAnsi="Trebuchet MS" w:cs="Arial"/>
          <w:bCs/>
          <w:szCs w:val="24"/>
          <w:lang w:val="pt-PT"/>
        </w:rPr>
        <w:t xml:space="preserve"> </w:t>
      </w:r>
    </w:p>
    <w:p w:rsidR="00E61EEF" w:rsidRPr="00705B21" w:rsidRDefault="00E61EEF" w:rsidP="00FC1EEF">
      <w:pPr>
        <w:spacing w:line="360" w:lineRule="auto"/>
        <w:ind w:firstLine="708"/>
        <w:jc w:val="both"/>
        <w:rPr>
          <w:rFonts w:ascii="Trebuchet MS" w:hAnsi="Trebuchet MS" w:cs="Arial"/>
          <w:bCs/>
          <w:szCs w:val="24"/>
          <w:lang w:val="pt-PT"/>
        </w:rPr>
      </w:pPr>
    </w:p>
    <w:p w:rsidR="00D770E5" w:rsidRPr="00705B21" w:rsidRDefault="00D770E5" w:rsidP="00705B21">
      <w:pPr>
        <w:pStyle w:val="Corpodetexto2"/>
        <w:tabs>
          <w:tab w:val="left" w:leader="hyphen" w:pos="-142"/>
          <w:tab w:val="left" w:leader="hyphen" w:pos="8505"/>
        </w:tabs>
        <w:spacing w:after="0" w:line="360" w:lineRule="auto"/>
        <w:ind w:firstLine="709"/>
        <w:jc w:val="both"/>
        <w:rPr>
          <w:rFonts w:ascii="Trebuchet MS" w:hAnsi="Trebuchet MS" w:cs="Arial"/>
          <w:sz w:val="24"/>
          <w:szCs w:val="24"/>
        </w:rPr>
      </w:pPr>
      <w:r w:rsidRPr="00705B21">
        <w:rPr>
          <w:rFonts w:ascii="Trebuchet MS" w:hAnsi="Trebuchet MS" w:cs="Arial"/>
          <w:sz w:val="24"/>
          <w:szCs w:val="24"/>
        </w:rPr>
        <w:t xml:space="preserve">Nada mais havendo a tratar, foi lida e aprovada a presente ata e deu-se por terminada a reunião. </w:t>
      </w:r>
    </w:p>
    <w:p w:rsidR="00705B21" w:rsidRDefault="00D770E5" w:rsidP="00D770E5">
      <w:pPr>
        <w:spacing w:before="240" w:line="360" w:lineRule="auto"/>
        <w:jc w:val="both"/>
        <w:rPr>
          <w:rFonts w:ascii="Trebuchet MS" w:hAnsi="Trebuchet MS" w:cs="Arial"/>
          <w:szCs w:val="24"/>
          <w:lang w:val="pt-PT"/>
        </w:rPr>
      </w:pPr>
      <w:r w:rsidRPr="00705B21">
        <w:rPr>
          <w:rFonts w:ascii="Trebuchet MS" w:hAnsi="Trebuchet MS" w:cs="Arial"/>
          <w:szCs w:val="24"/>
          <w:lang w:val="pt-PT"/>
        </w:rPr>
        <w:t xml:space="preserve">            </w:t>
      </w:r>
    </w:p>
    <w:p w:rsidR="00D770E5" w:rsidRPr="00705B21" w:rsidRDefault="00705B21" w:rsidP="00D770E5">
      <w:pPr>
        <w:spacing w:before="240" w:line="360" w:lineRule="auto"/>
        <w:jc w:val="both"/>
        <w:rPr>
          <w:rFonts w:ascii="Trebuchet MS" w:hAnsi="Trebuchet MS" w:cs="Arial"/>
          <w:szCs w:val="24"/>
          <w:lang w:val="pt-PT"/>
        </w:rPr>
      </w:pPr>
      <w:r>
        <w:rPr>
          <w:rFonts w:ascii="Trebuchet MS" w:hAnsi="Trebuchet MS" w:cs="Arial"/>
          <w:szCs w:val="24"/>
          <w:lang w:val="pt-PT"/>
        </w:rPr>
        <w:t xml:space="preserve">           </w:t>
      </w:r>
      <w:proofErr w:type="gramStart"/>
      <w:r w:rsidR="00D770E5" w:rsidRPr="00705B21">
        <w:rPr>
          <w:rFonts w:ascii="Trebuchet MS" w:hAnsi="Trebuchet MS" w:cs="Arial"/>
          <w:szCs w:val="24"/>
          <w:lang w:val="pt-PT"/>
        </w:rPr>
        <w:t>O</w:t>
      </w:r>
      <w:r w:rsidR="0066516F">
        <w:rPr>
          <w:rFonts w:ascii="Trebuchet MS" w:hAnsi="Trebuchet MS" w:cs="Arial"/>
          <w:szCs w:val="24"/>
          <w:lang w:val="pt-PT"/>
        </w:rPr>
        <w:t>(A</w:t>
      </w:r>
      <w:proofErr w:type="gramEnd"/>
      <w:r w:rsidR="0066516F">
        <w:rPr>
          <w:rFonts w:ascii="Trebuchet MS" w:hAnsi="Trebuchet MS" w:cs="Arial"/>
          <w:szCs w:val="24"/>
          <w:lang w:val="pt-PT"/>
        </w:rPr>
        <w:t>)</w:t>
      </w:r>
      <w:r w:rsidR="00D770E5" w:rsidRPr="00705B21">
        <w:rPr>
          <w:rFonts w:ascii="Trebuchet MS" w:hAnsi="Trebuchet MS" w:cs="Arial"/>
          <w:szCs w:val="24"/>
          <w:lang w:val="pt-PT"/>
        </w:rPr>
        <w:t xml:space="preserve"> Presidente da reunião</w:t>
      </w:r>
      <w:r w:rsidR="00D770E5" w:rsidRPr="00705B21">
        <w:rPr>
          <w:rFonts w:ascii="Trebuchet MS" w:hAnsi="Trebuchet MS" w:cs="Arial"/>
          <w:szCs w:val="24"/>
          <w:lang w:val="pt-PT"/>
        </w:rPr>
        <w:tab/>
      </w:r>
      <w:r w:rsidR="00D770E5" w:rsidRPr="00705B21">
        <w:rPr>
          <w:rFonts w:ascii="Trebuchet MS" w:hAnsi="Trebuchet MS" w:cs="Arial"/>
          <w:szCs w:val="24"/>
          <w:lang w:val="pt-PT"/>
        </w:rPr>
        <w:tab/>
      </w:r>
      <w:r w:rsidR="00D770E5" w:rsidRPr="00705B21">
        <w:rPr>
          <w:rFonts w:ascii="Trebuchet MS" w:hAnsi="Trebuchet MS" w:cs="Arial"/>
          <w:szCs w:val="24"/>
          <w:lang w:val="pt-PT"/>
        </w:rPr>
        <w:tab/>
        <w:t xml:space="preserve">      </w:t>
      </w:r>
      <w:r>
        <w:rPr>
          <w:rFonts w:ascii="Trebuchet MS" w:hAnsi="Trebuchet MS" w:cs="Arial"/>
          <w:szCs w:val="24"/>
          <w:lang w:val="pt-PT"/>
        </w:rPr>
        <w:t xml:space="preserve">  </w:t>
      </w:r>
      <w:r w:rsidR="00D770E5" w:rsidRPr="00705B21">
        <w:rPr>
          <w:rFonts w:ascii="Trebuchet MS" w:hAnsi="Trebuchet MS" w:cs="Arial"/>
          <w:szCs w:val="24"/>
          <w:lang w:val="pt-PT"/>
        </w:rPr>
        <w:t xml:space="preserve"> </w:t>
      </w:r>
      <w:proofErr w:type="gramStart"/>
      <w:r w:rsidR="0066516F">
        <w:rPr>
          <w:rFonts w:ascii="Trebuchet MS" w:hAnsi="Trebuchet MS" w:cs="Arial"/>
          <w:szCs w:val="24"/>
          <w:lang w:val="pt-PT"/>
        </w:rPr>
        <w:t>O(</w:t>
      </w:r>
      <w:r>
        <w:rPr>
          <w:rFonts w:ascii="Trebuchet MS" w:hAnsi="Trebuchet MS" w:cs="Arial"/>
          <w:szCs w:val="24"/>
          <w:lang w:val="pt-PT"/>
        </w:rPr>
        <w:t>A</w:t>
      </w:r>
      <w:proofErr w:type="gramEnd"/>
      <w:r w:rsidR="0066516F">
        <w:rPr>
          <w:rFonts w:ascii="Trebuchet MS" w:hAnsi="Trebuchet MS" w:cs="Arial"/>
          <w:szCs w:val="24"/>
          <w:lang w:val="pt-PT"/>
        </w:rPr>
        <w:t>)</w:t>
      </w:r>
      <w:r w:rsidR="00D770E5" w:rsidRPr="00705B21">
        <w:rPr>
          <w:rFonts w:ascii="Trebuchet MS" w:hAnsi="Trebuchet MS" w:cs="Arial"/>
          <w:szCs w:val="24"/>
          <w:lang w:val="pt-PT"/>
        </w:rPr>
        <w:t xml:space="preserve"> </w:t>
      </w:r>
      <w:r>
        <w:rPr>
          <w:rFonts w:ascii="Trebuchet MS" w:hAnsi="Trebuchet MS" w:cs="Arial"/>
          <w:szCs w:val="24"/>
          <w:lang w:val="pt-PT"/>
        </w:rPr>
        <w:t>Secretári</w:t>
      </w:r>
      <w:r w:rsidR="0066516F">
        <w:rPr>
          <w:rFonts w:ascii="Trebuchet MS" w:hAnsi="Trebuchet MS" w:cs="Arial"/>
          <w:szCs w:val="24"/>
          <w:lang w:val="pt-PT"/>
        </w:rPr>
        <w:t>o(</w:t>
      </w:r>
      <w:r>
        <w:rPr>
          <w:rFonts w:ascii="Trebuchet MS" w:hAnsi="Trebuchet MS" w:cs="Arial"/>
          <w:szCs w:val="24"/>
          <w:lang w:val="pt-PT"/>
        </w:rPr>
        <w:t>a</w:t>
      </w:r>
      <w:r w:rsidR="0066516F">
        <w:rPr>
          <w:rFonts w:ascii="Trebuchet MS" w:hAnsi="Trebuchet MS" w:cs="Arial"/>
          <w:szCs w:val="24"/>
          <w:lang w:val="pt-PT"/>
        </w:rPr>
        <w:t>)</w:t>
      </w:r>
    </w:p>
    <w:p w:rsidR="00D770E5" w:rsidRPr="00705B21" w:rsidRDefault="00D770E5" w:rsidP="00D770E5">
      <w:pPr>
        <w:spacing w:before="240" w:line="360" w:lineRule="auto"/>
        <w:jc w:val="both"/>
        <w:rPr>
          <w:rFonts w:ascii="Trebuchet MS" w:hAnsi="Trebuchet MS" w:cs="Arial"/>
          <w:szCs w:val="24"/>
          <w:lang w:val="pt-PT"/>
        </w:rPr>
      </w:pPr>
      <w:r w:rsidRPr="00705B21">
        <w:rPr>
          <w:rFonts w:ascii="Trebuchet MS" w:hAnsi="Trebuchet MS" w:cs="Arial"/>
          <w:szCs w:val="24"/>
          <w:lang w:val="pt-PT"/>
        </w:rPr>
        <w:t xml:space="preserve">      </w:t>
      </w:r>
      <w:proofErr w:type="gramStart"/>
      <w:r w:rsidRPr="00705B21">
        <w:rPr>
          <w:rFonts w:ascii="Trebuchet MS" w:hAnsi="Trebuchet MS" w:cs="Arial"/>
          <w:szCs w:val="24"/>
          <w:lang w:val="pt-PT"/>
        </w:rPr>
        <w:t>_____________________________               ___________________</w:t>
      </w:r>
      <w:proofErr w:type="gramEnd"/>
    </w:p>
    <w:p w:rsidR="00D770E5" w:rsidRPr="00705B21" w:rsidRDefault="00D770E5" w:rsidP="00D770E5">
      <w:pPr>
        <w:spacing w:before="240" w:line="360" w:lineRule="auto"/>
        <w:rPr>
          <w:rFonts w:ascii="Trebuchet MS" w:hAnsi="Trebuchet MS" w:cs="Arial"/>
          <w:szCs w:val="24"/>
          <w:lang w:val="pt-PT"/>
        </w:rPr>
      </w:pPr>
    </w:p>
    <w:p w:rsidR="00D770E5" w:rsidRPr="00705B21" w:rsidRDefault="00D770E5" w:rsidP="00D770E5">
      <w:pPr>
        <w:spacing w:before="240" w:line="360" w:lineRule="auto"/>
        <w:jc w:val="center"/>
        <w:rPr>
          <w:rFonts w:ascii="Trebuchet MS" w:hAnsi="Trebuchet MS" w:cs="Arial"/>
          <w:szCs w:val="24"/>
          <w:lang w:val="pt-PT"/>
        </w:rPr>
      </w:pPr>
      <w:r w:rsidRPr="00705B21">
        <w:rPr>
          <w:rFonts w:ascii="Trebuchet MS" w:hAnsi="Trebuchet MS" w:cs="Arial"/>
          <w:szCs w:val="24"/>
          <w:lang w:val="pt-PT"/>
        </w:rPr>
        <w:t>Visto em    /    /20</w:t>
      </w:r>
      <w:r w:rsidR="0066516F">
        <w:rPr>
          <w:rFonts w:ascii="Trebuchet MS" w:hAnsi="Trebuchet MS" w:cs="Arial"/>
          <w:szCs w:val="24"/>
          <w:lang w:val="pt-PT"/>
        </w:rPr>
        <w:t>17</w:t>
      </w:r>
      <w:bookmarkStart w:id="1" w:name="_GoBack"/>
      <w:bookmarkEnd w:id="1"/>
      <w:r w:rsidRPr="00705B21">
        <w:rPr>
          <w:rFonts w:ascii="Trebuchet MS" w:hAnsi="Trebuchet MS" w:cs="Arial"/>
          <w:szCs w:val="24"/>
          <w:lang w:val="pt-PT"/>
        </w:rPr>
        <w:t xml:space="preserve"> </w:t>
      </w:r>
    </w:p>
    <w:p w:rsidR="00D770E5" w:rsidRPr="00705B21" w:rsidRDefault="00D770E5" w:rsidP="00D770E5">
      <w:pPr>
        <w:spacing w:before="240" w:line="360" w:lineRule="auto"/>
        <w:jc w:val="center"/>
        <w:rPr>
          <w:rFonts w:ascii="Trebuchet MS" w:hAnsi="Trebuchet MS" w:cs="Arial"/>
          <w:szCs w:val="24"/>
          <w:lang w:val="pt-PT"/>
        </w:rPr>
      </w:pPr>
      <w:r w:rsidRPr="00705B21">
        <w:rPr>
          <w:rFonts w:ascii="Trebuchet MS" w:hAnsi="Trebuchet MS" w:cs="Arial"/>
          <w:szCs w:val="24"/>
          <w:lang w:val="pt-PT"/>
        </w:rPr>
        <w:t>O Diretor</w:t>
      </w:r>
    </w:p>
    <w:p w:rsidR="00D770E5" w:rsidRPr="00705B21" w:rsidRDefault="00D770E5" w:rsidP="00D770E5">
      <w:pPr>
        <w:spacing w:before="240" w:line="360" w:lineRule="auto"/>
        <w:jc w:val="center"/>
        <w:rPr>
          <w:rFonts w:ascii="Trebuchet MS" w:hAnsi="Trebuchet MS" w:cs="Arial"/>
          <w:szCs w:val="24"/>
          <w:lang w:val="pt-PT"/>
        </w:rPr>
      </w:pPr>
      <w:r w:rsidRPr="00705B21">
        <w:rPr>
          <w:rFonts w:ascii="Trebuchet MS" w:hAnsi="Trebuchet MS" w:cs="Arial"/>
          <w:szCs w:val="24"/>
          <w:lang w:val="pt-PT"/>
        </w:rPr>
        <w:t>______________________________</w:t>
      </w:r>
    </w:p>
    <w:p w:rsidR="00D770E5" w:rsidRPr="008859DC" w:rsidRDefault="00D770E5" w:rsidP="00D770E5">
      <w:pPr>
        <w:spacing w:line="360" w:lineRule="auto"/>
        <w:rPr>
          <w:rFonts w:ascii="Trebuchet MS" w:hAnsi="Trebuchet MS" w:cs="Arial"/>
          <w:szCs w:val="24"/>
          <w:lang w:val="pt-PT"/>
        </w:rPr>
      </w:pPr>
    </w:p>
    <w:p w:rsidR="00AB0C60" w:rsidRPr="008859DC" w:rsidRDefault="00AB0C60" w:rsidP="008A2432">
      <w:pPr>
        <w:shd w:val="clear" w:color="auto" w:fill="FFFFFF"/>
        <w:spacing w:line="360" w:lineRule="auto"/>
        <w:ind w:right="-427"/>
        <w:jc w:val="both"/>
        <w:rPr>
          <w:rFonts w:ascii="Trebuchet MS" w:hAnsi="Trebuchet MS" w:cs="Arial"/>
          <w:szCs w:val="24"/>
          <w:lang w:val="pt-PT"/>
        </w:rPr>
      </w:pPr>
    </w:p>
    <w:sectPr w:rsidR="00AB0C60" w:rsidRPr="008859DC" w:rsidSect="00705B21">
      <w:footerReference w:type="default" r:id="rId11"/>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740" w:rsidRDefault="000E0740" w:rsidP="00123075">
      <w:r>
        <w:separator/>
      </w:r>
    </w:p>
  </w:endnote>
  <w:endnote w:type="continuationSeparator" w:id="0">
    <w:p w:rsidR="000E0740" w:rsidRDefault="000E0740" w:rsidP="0012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307225"/>
      <w:docPartObj>
        <w:docPartGallery w:val="Page Numbers (Bottom of Page)"/>
        <w:docPartUnique/>
      </w:docPartObj>
    </w:sdtPr>
    <w:sdtEndPr/>
    <w:sdtContent>
      <w:p w:rsidR="000E0740" w:rsidRDefault="000E0740">
        <w:pPr>
          <w:pStyle w:val="Rodap"/>
          <w:jc w:val="right"/>
        </w:pPr>
        <w:r>
          <w:fldChar w:fldCharType="begin"/>
        </w:r>
        <w:r>
          <w:instrText>PAGE   \* MERGEFORMAT</w:instrText>
        </w:r>
        <w:r>
          <w:fldChar w:fldCharType="separate"/>
        </w:r>
        <w:r w:rsidR="0066516F" w:rsidRPr="0066516F">
          <w:rPr>
            <w:noProof/>
            <w:lang w:val="pt-PT"/>
          </w:rPr>
          <w:t>7</w:t>
        </w:r>
        <w:r>
          <w:fldChar w:fldCharType="end"/>
        </w:r>
      </w:p>
    </w:sdtContent>
  </w:sdt>
  <w:p w:rsidR="000E0740" w:rsidRDefault="000E07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740" w:rsidRDefault="000E0740" w:rsidP="00123075">
      <w:r>
        <w:separator/>
      </w:r>
    </w:p>
  </w:footnote>
  <w:footnote w:type="continuationSeparator" w:id="0">
    <w:p w:rsidR="000E0740" w:rsidRDefault="000E0740" w:rsidP="00123075">
      <w:r>
        <w:continuationSeparator/>
      </w:r>
    </w:p>
  </w:footnote>
  <w:footnote w:id="1">
    <w:p w:rsidR="000E0740" w:rsidRDefault="000E0740" w:rsidP="00123075">
      <w:pPr>
        <w:pStyle w:val="Textodenotaderodap"/>
        <w:rPr>
          <w:rFonts w:ascii="Arial" w:hAnsi="Arial" w:cs="Arial"/>
          <w:lang w:val="pt-PT"/>
        </w:rPr>
      </w:pPr>
      <w:r>
        <w:rPr>
          <w:rStyle w:val="Refdenotaderodap"/>
          <w:rFonts w:ascii="Arial" w:hAnsi="Arial" w:cs="Arial"/>
        </w:rPr>
        <w:footnoteRef/>
      </w:r>
      <w:r>
        <w:rPr>
          <w:rFonts w:ascii="Arial" w:hAnsi="Arial" w:cs="Arial"/>
          <w:lang w:val="pt-PT"/>
        </w:rPr>
        <w:t xml:space="preserve"> Escrever “Ordinária” ou “Extraordinária”, conforme o caso</w:t>
      </w:r>
    </w:p>
    <w:p w:rsidR="000E0740" w:rsidRDefault="000E0740" w:rsidP="00123075">
      <w:pPr>
        <w:pStyle w:val="Textodenotaderodap"/>
        <w:rPr>
          <w:rFonts w:ascii="Arial" w:hAnsi="Arial" w:cs="Arial"/>
          <w:sz w:val="16"/>
          <w:szCs w:val="16"/>
          <w:lang w:val="pt-PT"/>
        </w:rPr>
      </w:pPr>
      <w:r>
        <w:rPr>
          <w:rFonts w:ascii="Arial" w:hAnsi="Arial" w:cs="Arial"/>
          <w:sz w:val="16"/>
          <w:szCs w:val="16"/>
          <w:lang w:val="pt-PT"/>
        </w:rPr>
        <w:t>Reprodução do Mod.0010 (exclusivo da Editorial do Ministério da Educação)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7F9B"/>
    <w:multiLevelType w:val="hybridMultilevel"/>
    <w:tmpl w:val="A8D44C28"/>
    <w:lvl w:ilvl="0" w:tplc="0816000F">
      <w:start w:val="1"/>
      <w:numFmt w:val="decimal"/>
      <w:lvlText w:val="%1."/>
      <w:lvlJc w:val="left"/>
      <w:pPr>
        <w:ind w:left="1211" w:hanging="360"/>
      </w:pPr>
    </w:lvl>
    <w:lvl w:ilvl="1" w:tplc="08160019">
      <w:start w:val="1"/>
      <w:numFmt w:val="decimal"/>
      <w:lvlText w:val="%2."/>
      <w:lvlJc w:val="left"/>
      <w:pPr>
        <w:tabs>
          <w:tab w:val="num" w:pos="1222"/>
        </w:tabs>
        <w:ind w:left="1222" w:hanging="360"/>
      </w:pPr>
    </w:lvl>
    <w:lvl w:ilvl="2" w:tplc="0816001B">
      <w:start w:val="1"/>
      <w:numFmt w:val="decimal"/>
      <w:lvlText w:val="%3."/>
      <w:lvlJc w:val="left"/>
      <w:pPr>
        <w:tabs>
          <w:tab w:val="num" w:pos="1942"/>
        </w:tabs>
        <w:ind w:left="1942" w:hanging="360"/>
      </w:pPr>
    </w:lvl>
    <w:lvl w:ilvl="3" w:tplc="0816000F">
      <w:start w:val="1"/>
      <w:numFmt w:val="decimal"/>
      <w:lvlText w:val="%4."/>
      <w:lvlJc w:val="left"/>
      <w:pPr>
        <w:tabs>
          <w:tab w:val="num" w:pos="2662"/>
        </w:tabs>
        <w:ind w:left="2662" w:hanging="360"/>
      </w:pPr>
    </w:lvl>
    <w:lvl w:ilvl="4" w:tplc="08160019">
      <w:start w:val="1"/>
      <w:numFmt w:val="decimal"/>
      <w:lvlText w:val="%5."/>
      <w:lvlJc w:val="left"/>
      <w:pPr>
        <w:tabs>
          <w:tab w:val="num" w:pos="3382"/>
        </w:tabs>
        <w:ind w:left="3382" w:hanging="360"/>
      </w:pPr>
    </w:lvl>
    <w:lvl w:ilvl="5" w:tplc="0816001B">
      <w:start w:val="1"/>
      <w:numFmt w:val="decimal"/>
      <w:lvlText w:val="%6."/>
      <w:lvlJc w:val="left"/>
      <w:pPr>
        <w:tabs>
          <w:tab w:val="num" w:pos="4102"/>
        </w:tabs>
        <w:ind w:left="4102" w:hanging="360"/>
      </w:pPr>
    </w:lvl>
    <w:lvl w:ilvl="6" w:tplc="0816000F">
      <w:start w:val="1"/>
      <w:numFmt w:val="decimal"/>
      <w:lvlText w:val="%7."/>
      <w:lvlJc w:val="left"/>
      <w:pPr>
        <w:tabs>
          <w:tab w:val="num" w:pos="4822"/>
        </w:tabs>
        <w:ind w:left="4822" w:hanging="360"/>
      </w:pPr>
    </w:lvl>
    <w:lvl w:ilvl="7" w:tplc="08160019">
      <w:start w:val="1"/>
      <w:numFmt w:val="decimal"/>
      <w:lvlText w:val="%8."/>
      <w:lvlJc w:val="left"/>
      <w:pPr>
        <w:tabs>
          <w:tab w:val="num" w:pos="5542"/>
        </w:tabs>
        <w:ind w:left="5542" w:hanging="360"/>
      </w:pPr>
    </w:lvl>
    <w:lvl w:ilvl="8" w:tplc="0816001B">
      <w:start w:val="1"/>
      <w:numFmt w:val="decimal"/>
      <w:lvlText w:val="%9."/>
      <w:lvlJc w:val="left"/>
      <w:pPr>
        <w:tabs>
          <w:tab w:val="num" w:pos="6262"/>
        </w:tabs>
        <w:ind w:left="6262" w:hanging="360"/>
      </w:pPr>
    </w:lvl>
  </w:abstractNum>
  <w:abstractNum w:abstractNumId="1">
    <w:nsid w:val="0EFA3943"/>
    <w:multiLevelType w:val="hybridMultilevel"/>
    <w:tmpl w:val="22241D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10293705"/>
    <w:multiLevelType w:val="hybridMultilevel"/>
    <w:tmpl w:val="DE2018B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nsid w:val="12185255"/>
    <w:multiLevelType w:val="hybridMultilevel"/>
    <w:tmpl w:val="21A879A4"/>
    <w:lvl w:ilvl="0" w:tplc="1D6E865E">
      <w:start w:val="1"/>
      <w:numFmt w:val="decimal"/>
      <w:lvlText w:val="%1."/>
      <w:lvlJc w:val="left"/>
      <w:pPr>
        <w:ind w:left="1211" w:hanging="360"/>
      </w:pPr>
      <w:rPr>
        <w:b/>
        <w:bCs/>
      </w:rPr>
    </w:lvl>
    <w:lvl w:ilvl="1" w:tplc="08160019">
      <w:start w:val="1"/>
      <w:numFmt w:val="decimal"/>
      <w:lvlText w:val="%2."/>
      <w:lvlJc w:val="left"/>
      <w:pPr>
        <w:tabs>
          <w:tab w:val="num" w:pos="1222"/>
        </w:tabs>
        <w:ind w:left="1222" w:hanging="360"/>
      </w:pPr>
    </w:lvl>
    <w:lvl w:ilvl="2" w:tplc="0816001B">
      <w:start w:val="1"/>
      <w:numFmt w:val="decimal"/>
      <w:lvlText w:val="%3."/>
      <w:lvlJc w:val="left"/>
      <w:pPr>
        <w:tabs>
          <w:tab w:val="num" w:pos="1942"/>
        </w:tabs>
        <w:ind w:left="1942" w:hanging="360"/>
      </w:pPr>
    </w:lvl>
    <w:lvl w:ilvl="3" w:tplc="0816000F">
      <w:start w:val="1"/>
      <w:numFmt w:val="decimal"/>
      <w:lvlText w:val="%4."/>
      <w:lvlJc w:val="left"/>
      <w:pPr>
        <w:tabs>
          <w:tab w:val="num" w:pos="2662"/>
        </w:tabs>
        <w:ind w:left="2662" w:hanging="360"/>
      </w:pPr>
    </w:lvl>
    <w:lvl w:ilvl="4" w:tplc="08160019">
      <w:start w:val="1"/>
      <w:numFmt w:val="decimal"/>
      <w:lvlText w:val="%5."/>
      <w:lvlJc w:val="left"/>
      <w:pPr>
        <w:tabs>
          <w:tab w:val="num" w:pos="3382"/>
        </w:tabs>
        <w:ind w:left="3382" w:hanging="360"/>
      </w:pPr>
    </w:lvl>
    <w:lvl w:ilvl="5" w:tplc="0816001B">
      <w:start w:val="1"/>
      <w:numFmt w:val="decimal"/>
      <w:lvlText w:val="%6."/>
      <w:lvlJc w:val="left"/>
      <w:pPr>
        <w:tabs>
          <w:tab w:val="num" w:pos="4102"/>
        </w:tabs>
        <w:ind w:left="4102" w:hanging="360"/>
      </w:pPr>
    </w:lvl>
    <w:lvl w:ilvl="6" w:tplc="0816000F">
      <w:start w:val="1"/>
      <w:numFmt w:val="decimal"/>
      <w:lvlText w:val="%7."/>
      <w:lvlJc w:val="left"/>
      <w:pPr>
        <w:tabs>
          <w:tab w:val="num" w:pos="4822"/>
        </w:tabs>
        <w:ind w:left="4822" w:hanging="360"/>
      </w:pPr>
    </w:lvl>
    <w:lvl w:ilvl="7" w:tplc="08160019">
      <w:start w:val="1"/>
      <w:numFmt w:val="decimal"/>
      <w:lvlText w:val="%8."/>
      <w:lvlJc w:val="left"/>
      <w:pPr>
        <w:tabs>
          <w:tab w:val="num" w:pos="5542"/>
        </w:tabs>
        <w:ind w:left="5542" w:hanging="360"/>
      </w:pPr>
    </w:lvl>
    <w:lvl w:ilvl="8" w:tplc="0816001B">
      <w:start w:val="1"/>
      <w:numFmt w:val="decimal"/>
      <w:lvlText w:val="%9."/>
      <w:lvlJc w:val="left"/>
      <w:pPr>
        <w:tabs>
          <w:tab w:val="num" w:pos="6262"/>
        </w:tabs>
        <w:ind w:left="6262" w:hanging="360"/>
      </w:pPr>
    </w:lvl>
  </w:abstractNum>
  <w:abstractNum w:abstractNumId="4">
    <w:nsid w:val="17030218"/>
    <w:multiLevelType w:val="hybridMultilevel"/>
    <w:tmpl w:val="1A2210C0"/>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5">
    <w:nsid w:val="1D9C29E5"/>
    <w:multiLevelType w:val="hybridMultilevel"/>
    <w:tmpl w:val="EAF8BA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54F7845"/>
    <w:multiLevelType w:val="hybridMultilevel"/>
    <w:tmpl w:val="6726820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7F63C6E"/>
    <w:multiLevelType w:val="hybridMultilevel"/>
    <w:tmpl w:val="EE9088BE"/>
    <w:lvl w:ilvl="0" w:tplc="08160003">
      <w:start w:val="1"/>
      <w:numFmt w:val="bullet"/>
      <w:lvlText w:val="o"/>
      <w:lvlJc w:val="left"/>
      <w:pPr>
        <w:ind w:left="2758" w:hanging="360"/>
      </w:pPr>
      <w:rPr>
        <w:rFonts w:ascii="Courier New" w:hAnsi="Courier New" w:cs="Courier New" w:hint="default"/>
      </w:rPr>
    </w:lvl>
    <w:lvl w:ilvl="1" w:tplc="08160003" w:tentative="1">
      <w:start w:val="1"/>
      <w:numFmt w:val="bullet"/>
      <w:lvlText w:val="o"/>
      <w:lvlJc w:val="left"/>
      <w:pPr>
        <w:ind w:left="3478" w:hanging="360"/>
      </w:pPr>
      <w:rPr>
        <w:rFonts w:ascii="Courier New" w:hAnsi="Courier New" w:cs="Courier New" w:hint="default"/>
      </w:rPr>
    </w:lvl>
    <w:lvl w:ilvl="2" w:tplc="08160005" w:tentative="1">
      <w:start w:val="1"/>
      <w:numFmt w:val="bullet"/>
      <w:lvlText w:val=""/>
      <w:lvlJc w:val="left"/>
      <w:pPr>
        <w:ind w:left="4198" w:hanging="360"/>
      </w:pPr>
      <w:rPr>
        <w:rFonts w:ascii="Wingdings" w:hAnsi="Wingdings" w:hint="default"/>
      </w:rPr>
    </w:lvl>
    <w:lvl w:ilvl="3" w:tplc="08160001" w:tentative="1">
      <w:start w:val="1"/>
      <w:numFmt w:val="bullet"/>
      <w:lvlText w:val=""/>
      <w:lvlJc w:val="left"/>
      <w:pPr>
        <w:ind w:left="4918" w:hanging="360"/>
      </w:pPr>
      <w:rPr>
        <w:rFonts w:ascii="Symbol" w:hAnsi="Symbol" w:hint="default"/>
      </w:rPr>
    </w:lvl>
    <w:lvl w:ilvl="4" w:tplc="08160003" w:tentative="1">
      <w:start w:val="1"/>
      <w:numFmt w:val="bullet"/>
      <w:lvlText w:val="o"/>
      <w:lvlJc w:val="left"/>
      <w:pPr>
        <w:ind w:left="5638" w:hanging="360"/>
      </w:pPr>
      <w:rPr>
        <w:rFonts w:ascii="Courier New" w:hAnsi="Courier New" w:cs="Courier New" w:hint="default"/>
      </w:rPr>
    </w:lvl>
    <w:lvl w:ilvl="5" w:tplc="08160005" w:tentative="1">
      <w:start w:val="1"/>
      <w:numFmt w:val="bullet"/>
      <w:lvlText w:val=""/>
      <w:lvlJc w:val="left"/>
      <w:pPr>
        <w:ind w:left="6358" w:hanging="360"/>
      </w:pPr>
      <w:rPr>
        <w:rFonts w:ascii="Wingdings" w:hAnsi="Wingdings" w:hint="default"/>
      </w:rPr>
    </w:lvl>
    <w:lvl w:ilvl="6" w:tplc="08160001" w:tentative="1">
      <w:start w:val="1"/>
      <w:numFmt w:val="bullet"/>
      <w:lvlText w:val=""/>
      <w:lvlJc w:val="left"/>
      <w:pPr>
        <w:ind w:left="7078" w:hanging="360"/>
      </w:pPr>
      <w:rPr>
        <w:rFonts w:ascii="Symbol" w:hAnsi="Symbol" w:hint="default"/>
      </w:rPr>
    </w:lvl>
    <w:lvl w:ilvl="7" w:tplc="08160003" w:tentative="1">
      <w:start w:val="1"/>
      <w:numFmt w:val="bullet"/>
      <w:lvlText w:val="o"/>
      <w:lvlJc w:val="left"/>
      <w:pPr>
        <w:ind w:left="7798" w:hanging="360"/>
      </w:pPr>
      <w:rPr>
        <w:rFonts w:ascii="Courier New" w:hAnsi="Courier New" w:cs="Courier New" w:hint="default"/>
      </w:rPr>
    </w:lvl>
    <w:lvl w:ilvl="8" w:tplc="08160005" w:tentative="1">
      <w:start w:val="1"/>
      <w:numFmt w:val="bullet"/>
      <w:lvlText w:val=""/>
      <w:lvlJc w:val="left"/>
      <w:pPr>
        <w:ind w:left="8518" w:hanging="360"/>
      </w:pPr>
      <w:rPr>
        <w:rFonts w:ascii="Wingdings" w:hAnsi="Wingdings" w:hint="default"/>
      </w:rPr>
    </w:lvl>
  </w:abstractNum>
  <w:abstractNum w:abstractNumId="8">
    <w:nsid w:val="2FC72F7A"/>
    <w:multiLevelType w:val="hybridMultilevel"/>
    <w:tmpl w:val="EAC8A9FA"/>
    <w:lvl w:ilvl="0" w:tplc="7B5277AC">
      <w:start w:val="1"/>
      <w:numFmt w:val="decimal"/>
      <w:lvlText w:val="%1."/>
      <w:lvlJc w:val="left"/>
      <w:pPr>
        <w:ind w:left="1778" w:hanging="360"/>
      </w:pPr>
      <w:rPr>
        <w:rFonts w:hint="default"/>
        <w:sz w:val="36"/>
        <w:szCs w:val="36"/>
      </w:rPr>
    </w:lvl>
    <w:lvl w:ilvl="1" w:tplc="08160019" w:tentative="1">
      <w:start w:val="1"/>
      <w:numFmt w:val="lowerLetter"/>
      <w:lvlText w:val="%2."/>
      <w:lvlJc w:val="left"/>
      <w:pPr>
        <w:ind w:left="2433" w:hanging="360"/>
      </w:pPr>
    </w:lvl>
    <w:lvl w:ilvl="2" w:tplc="0816001B" w:tentative="1">
      <w:start w:val="1"/>
      <w:numFmt w:val="lowerRoman"/>
      <w:lvlText w:val="%3."/>
      <w:lvlJc w:val="right"/>
      <w:pPr>
        <w:ind w:left="3153" w:hanging="180"/>
      </w:pPr>
    </w:lvl>
    <w:lvl w:ilvl="3" w:tplc="0816000F" w:tentative="1">
      <w:start w:val="1"/>
      <w:numFmt w:val="decimal"/>
      <w:lvlText w:val="%4."/>
      <w:lvlJc w:val="left"/>
      <w:pPr>
        <w:ind w:left="3873" w:hanging="360"/>
      </w:pPr>
    </w:lvl>
    <w:lvl w:ilvl="4" w:tplc="08160019" w:tentative="1">
      <w:start w:val="1"/>
      <w:numFmt w:val="lowerLetter"/>
      <w:lvlText w:val="%5."/>
      <w:lvlJc w:val="left"/>
      <w:pPr>
        <w:ind w:left="4593" w:hanging="360"/>
      </w:pPr>
    </w:lvl>
    <w:lvl w:ilvl="5" w:tplc="0816001B" w:tentative="1">
      <w:start w:val="1"/>
      <w:numFmt w:val="lowerRoman"/>
      <w:lvlText w:val="%6."/>
      <w:lvlJc w:val="right"/>
      <w:pPr>
        <w:ind w:left="5313" w:hanging="180"/>
      </w:pPr>
    </w:lvl>
    <w:lvl w:ilvl="6" w:tplc="0816000F" w:tentative="1">
      <w:start w:val="1"/>
      <w:numFmt w:val="decimal"/>
      <w:lvlText w:val="%7."/>
      <w:lvlJc w:val="left"/>
      <w:pPr>
        <w:ind w:left="6033" w:hanging="360"/>
      </w:pPr>
    </w:lvl>
    <w:lvl w:ilvl="7" w:tplc="08160019" w:tentative="1">
      <w:start w:val="1"/>
      <w:numFmt w:val="lowerLetter"/>
      <w:lvlText w:val="%8."/>
      <w:lvlJc w:val="left"/>
      <w:pPr>
        <w:ind w:left="6753" w:hanging="360"/>
      </w:pPr>
    </w:lvl>
    <w:lvl w:ilvl="8" w:tplc="0816001B" w:tentative="1">
      <w:start w:val="1"/>
      <w:numFmt w:val="lowerRoman"/>
      <w:lvlText w:val="%9."/>
      <w:lvlJc w:val="right"/>
      <w:pPr>
        <w:ind w:left="7473" w:hanging="180"/>
      </w:pPr>
    </w:lvl>
  </w:abstractNum>
  <w:abstractNum w:abstractNumId="9">
    <w:nsid w:val="30486AA5"/>
    <w:multiLevelType w:val="hybridMultilevel"/>
    <w:tmpl w:val="0AE8C3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7C7198A"/>
    <w:multiLevelType w:val="multilevel"/>
    <w:tmpl w:val="07E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B1E79"/>
    <w:multiLevelType w:val="hybridMultilevel"/>
    <w:tmpl w:val="959616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482C7B63"/>
    <w:multiLevelType w:val="hybridMultilevel"/>
    <w:tmpl w:val="C5A24DCA"/>
    <w:lvl w:ilvl="0" w:tplc="915C0AEC">
      <w:start w:val="1"/>
      <w:numFmt w:val="lowerLetter"/>
      <w:lvlText w:val="%1)"/>
      <w:lvlJc w:val="left"/>
      <w:pPr>
        <w:ind w:left="720" w:hanging="360"/>
      </w:pPr>
      <w:rPr>
        <w:rFonts w:hint="default"/>
        <w:b/>
        <w:color w:val="FF000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4E7353B3"/>
    <w:multiLevelType w:val="hybridMultilevel"/>
    <w:tmpl w:val="BA5CE0B2"/>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4">
    <w:nsid w:val="561767CA"/>
    <w:multiLevelType w:val="hybridMultilevel"/>
    <w:tmpl w:val="2F9E4F0C"/>
    <w:lvl w:ilvl="0" w:tplc="0816000D">
      <w:start w:val="1"/>
      <w:numFmt w:val="bullet"/>
      <w:lvlText w:val=""/>
      <w:lvlJc w:val="left"/>
      <w:pPr>
        <w:ind w:left="3414" w:hanging="360"/>
      </w:pPr>
      <w:rPr>
        <w:rFonts w:ascii="Wingdings" w:hAnsi="Wingdings" w:hint="default"/>
      </w:rPr>
    </w:lvl>
    <w:lvl w:ilvl="1" w:tplc="08160003" w:tentative="1">
      <w:start w:val="1"/>
      <w:numFmt w:val="bullet"/>
      <w:lvlText w:val="o"/>
      <w:lvlJc w:val="left"/>
      <w:pPr>
        <w:ind w:left="4134" w:hanging="360"/>
      </w:pPr>
      <w:rPr>
        <w:rFonts w:ascii="Courier New" w:hAnsi="Courier New" w:cs="Courier New" w:hint="default"/>
      </w:rPr>
    </w:lvl>
    <w:lvl w:ilvl="2" w:tplc="08160005" w:tentative="1">
      <w:start w:val="1"/>
      <w:numFmt w:val="bullet"/>
      <w:lvlText w:val=""/>
      <w:lvlJc w:val="left"/>
      <w:pPr>
        <w:ind w:left="4854" w:hanging="360"/>
      </w:pPr>
      <w:rPr>
        <w:rFonts w:ascii="Wingdings" w:hAnsi="Wingdings" w:hint="default"/>
      </w:rPr>
    </w:lvl>
    <w:lvl w:ilvl="3" w:tplc="08160001" w:tentative="1">
      <w:start w:val="1"/>
      <w:numFmt w:val="bullet"/>
      <w:lvlText w:val=""/>
      <w:lvlJc w:val="left"/>
      <w:pPr>
        <w:ind w:left="5574" w:hanging="360"/>
      </w:pPr>
      <w:rPr>
        <w:rFonts w:ascii="Symbol" w:hAnsi="Symbol" w:hint="default"/>
      </w:rPr>
    </w:lvl>
    <w:lvl w:ilvl="4" w:tplc="08160003" w:tentative="1">
      <w:start w:val="1"/>
      <w:numFmt w:val="bullet"/>
      <w:lvlText w:val="o"/>
      <w:lvlJc w:val="left"/>
      <w:pPr>
        <w:ind w:left="6294" w:hanging="360"/>
      </w:pPr>
      <w:rPr>
        <w:rFonts w:ascii="Courier New" w:hAnsi="Courier New" w:cs="Courier New" w:hint="default"/>
      </w:rPr>
    </w:lvl>
    <w:lvl w:ilvl="5" w:tplc="08160005" w:tentative="1">
      <w:start w:val="1"/>
      <w:numFmt w:val="bullet"/>
      <w:lvlText w:val=""/>
      <w:lvlJc w:val="left"/>
      <w:pPr>
        <w:ind w:left="7014" w:hanging="360"/>
      </w:pPr>
      <w:rPr>
        <w:rFonts w:ascii="Wingdings" w:hAnsi="Wingdings" w:hint="default"/>
      </w:rPr>
    </w:lvl>
    <w:lvl w:ilvl="6" w:tplc="08160001" w:tentative="1">
      <w:start w:val="1"/>
      <w:numFmt w:val="bullet"/>
      <w:lvlText w:val=""/>
      <w:lvlJc w:val="left"/>
      <w:pPr>
        <w:ind w:left="7734" w:hanging="360"/>
      </w:pPr>
      <w:rPr>
        <w:rFonts w:ascii="Symbol" w:hAnsi="Symbol" w:hint="default"/>
      </w:rPr>
    </w:lvl>
    <w:lvl w:ilvl="7" w:tplc="08160003" w:tentative="1">
      <w:start w:val="1"/>
      <w:numFmt w:val="bullet"/>
      <w:lvlText w:val="o"/>
      <w:lvlJc w:val="left"/>
      <w:pPr>
        <w:ind w:left="8454" w:hanging="360"/>
      </w:pPr>
      <w:rPr>
        <w:rFonts w:ascii="Courier New" w:hAnsi="Courier New" w:cs="Courier New" w:hint="default"/>
      </w:rPr>
    </w:lvl>
    <w:lvl w:ilvl="8" w:tplc="08160005" w:tentative="1">
      <w:start w:val="1"/>
      <w:numFmt w:val="bullet"/>
      <w:lvlText w:val=""/>
      <w:lvlJc w:val="left"/>
      <w:pPr>
        <w:ind w:left="9174" w:hanging="360"/>
      </w:pPr>
      <w:rPr>
        <w:rFonts w:ascii="Wingdings" w:hAnsi="Wingdings" w:hint="default"/>
      </w:rPr>
    </w:lvl>
  </w:abstractNum>
  <w:abstractNum w:abstractNumId="15">
    <w:nsid w:val="5B9D4D7A"/>
    <w:multiLevelType w:val="hybridMultilevel"/>
    <w:tmpl w:val="23086B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5FDC505F"/>
    <w:multiLevelType w:val="hybridMultilevel"/>
    <w:tmpl w:val="085AC6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62B636B4"/>
    <w:multiLevelType w:val="hybridMultilevel"/>
    <w:tmpl w:val="6F128330"/>
    <w:lvl w:ilvl="0" w:tplc="7206B44C">
      <w:start w:val="1"/>
      <w:numFmt w:val="decimal"/>
      <w:lvlText w:val="%1."/>
      <w:lvlJc w:val="left"/>
      <w:pPr>
        <w:ind w:left="1353" w:hanging="360"/>
      </w:pPr>
      <w:rPr>
        <w:sz w:val="24"/>
        <w:szCs w:val="24"/>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8">
    <w:nsid w:val="642246BD"/>
    <w:multiLevelType w:val="hybridMultilevel"/>
    <w:tmpl w:val="0AF84A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66E554B"/>
    <w:multiLevelType w:val="multilevel"/>
    <w:tmpl w:val="C0B2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111C04"/>
    <w:multiLevelType w:val="hybridMultilevel"/>
    <w:tmpl w:val="E1D8DD52"/>
    <w:lvl w:ilvl="0" w:tplc="1A72CAE2">
      <w:start w:val="1"/>
      <w:numFmt w:val="bullet"/>
      <w:lvlText w:val=""/>
      <w:lvlJc w:val="left"/>
      <w:pPr>
        <w:ind w:left="1428" w:hanging="360"/>
      </w:pPr>
      <w:rPr>
        <w:rFonts w:ascii="Symbol" w:hAnsi="Symbol" w:hint="default"/>
        <w:color w:val="auto"/>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21">
    <w:nsid w:val="704966D7"/>
    <w:multiLevelType w:val="hybridMultilevel"/>
    <w:tmpl w:val="41D013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nsid w:val="71452B4C"/>
    <w:multiLevelType w:val="hybridMultilevel"/>
    <w:tmpl w:val="6DDCFE3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769045A2"/>
    <w:multiLevelType w:val="hybridMultilevel"/>
    <w:tmpl w:val="B5621ECA"/>
    <w:lvl w:ilvl="0" w:tplc="6C4294AA">
      <w:start w:val="1"/>
      <w:numFmt w:val="decimal"/>
      <w:lvlText w:val="%1."/>
      <w:lvlJc w:val="left"/>
      <w:pPr>
        <w:ind w:left="1353" w:hanging="360"/>
      </w:pPr>
      <w:rPr>
        <w:rFonts w:hint="default"/>
      </w:rPr>
    </w:lvl>
    <w:lvl w:ilvl="1" w:tplc="08160019" w:tentative="1">
      <w:start w:val="1"/>
      <w:numFmt w:val="lowerLetter"/>
      <w:lvlText w:val="%2."/>
      <w:lvlJc w:val="left"/>
      <w:pPr>
        <w:ind w:left="2073" w:hanging="360"/>
      </w:pPr>
    </w:lvl>
    <w:lvl w:ilvl="2" w:tplc="0816001B" w:tentative="1">
      <w:start w:val="1"/>
      <w:numFmt w:val="lowerRoman"/>
      <w:lvlText w:val="%3."/>
      <w:lvlJc w:val="right"/>
      <w:pPr>
        <w:ind w:left="2793" w:hanging="180"/>
      </w:pPr>
    </w:lvl>
    <w:lvl w:ilvl="3" w:tplc="0816000F" w:tentative="1">
      <w:start w:val="1"/>
      <w:numFmt w:val="decimal"/>
      <w:lvlText w:val="%4."/>
      <w:lvlJc w:val="left"/>
      <w:pPr>
        <w:ind w:left="3513" w:hanging="360"/>
      </w:pPr>
    </w:lvl>
    <w:lvl w:ilvl="4" w:tplc="08160019" w:tentative="1">
      <w:start w:val="1"/>
      <w:numFmt w:val="lowerLetter"/>
      <w:lvlText w:val="%5."/>
      <w:lvlJc w:val="left"/>
      <w:pPr>
        <w:ind w:left="4233" w:hanging="360"/>
      </w:pPr>
    </w:lvl>
    <w:lvl w:ilvl="5" w:tplc="0816001B" w:tentative="1">
      <w:start w:val="1"/>
      <w:numFmt w:val="lowerRoman"/>
      <w:lvlText w:val="%6."/>
      <w:lvlJc w:val="right"/>
      <w:pPr>
        <w:ind w:left="4953" w:hanging="180"/>
      </w:pPr>
    </w:lvl>
    <w:lvl w:ilvl="6" w:tplc="0816000F" w:tentative="1">
      <w:start w:val="1"/>
      <w:numFmt w:val="decimal"/>
      <w:lvlText w:val="%7."/>
      <w:lvlJc w:val="left"/>
      <w:pPr>
        <w:ind w:left="5673" w:hanging="360"/>
      </w:pPr>
    </w:lvl>
    <w:lvl w:ilvl="7" w:tplc="08160019" w:tentative="1">
      <w:start w:val="1"/>
      <w:numFmt w:val="lowerLetter"/>
      <w:lvlText w:val="%8."/>
      <w:lvlJc w:val="left"/>
      <w:pPr>
        <w:ind w:left="6393" w:hanging="360"/>
      </w:pPr>
    </w:lvl>
    <w:lvl w:ilvl="8" w:tplc="0816001B" w:tentative="1">
      <w:start w:val="1"/>
      <w:numFmt w:val="lowerRoman"/>
      <w:lvlText w:val="%9."/>
      <w:lvlJc w:val="right"/>
      <w:pPr>
        <w:ind w:left="7113" w:hanging="180"/>
      </w:pPr>
    </w:lvl>
  </w:abstractNum>
  <w:abstractNum w:abstractNumId="24">
    <w:nsid w:val="7ACE099A"/>
    <w:multiLevelType w:val="hybridMultilevel"/>
    <w:tmpl w:val="0B843A3E"/>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num w:numId="1">
    <w:abstractNumId w:val="21"/>
  </w:num>
  <w:num w:numId="2">
    <w:abstractNumId w:val="5"/>
  </w:num>
  <w:num w:numId="3">
    <w:abstractNumId w:val="9"/>
  </w:num>
  <w:num w:numId="4">
    <w:abstractNumId w:val="1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num>
  <w:num w:numId="9">
    <w:abstractNumId w:val="4"/>
  </w:num>
  <w:num w:numId="10">
    <w:abstractNumId w:val="23"/>
  </w:num>
  <w:num w:numId="11">
    <w:abstractNumId w:val="24"/>
  </w:num>
  <w:num w:numId="12">
    <w:abstractNumId w:val="13"/>
  </w:num>
  <w:num w:numId="13">
    <w:abstractNumId w:val="20"/>
  </w:num>
  <w:num w:numId="14">
    <w:abstractNumId w:val="17"/>
  </w:num>
  <w:num w:numId="15">
    <w:abstractNumId w:val="8"/>
  </w:num>
  <w:num w:numId="16">
    <w:abstractNumId w:val="15"/>
  </w:num>
  <w:num w:numId="17">
    <w:abstractNumId w:val="18"/>
  </w:num>
  <w:num w:numId="18">
    <w:abstractNumId w:val="7"/>
  </w:num>
  <w:num w:numId="19">
    <w:abstractNumId w:val="14"/>
  </w:num>
  <w:num w:numId="20">
    <w:abstractNumId w:val="10"/>
  </w:num>
  <w:num w:numId="21">
    <w:abstractNumId w:val="19"/>
  </w:num>
  <w:num w:numId="22">
    <w:abstractNumId w:val="11"/>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75"/>
    <w:rsid w:val="0000098C"/>
    <w:rsid w:val="000160AD"/>
    <w:rsid w:val="00016D74"/>
    <w:rsid w:val="00021E93"/>
    <w:rsid w:val="00025842"/>
    <w:rsid w:val="0004087C"/>
    <w:rsid w:val="000429B5"/>
    <w:rsid w:val="00047364"/>
    <w:rsid w:val="000502FD"/>
    <w:rsid w:val="00050558"/>
    <w:rsid w:val="0006039B"/>
    <w:rsid w:val="0006319B"/>
    <w:rsid w:val="00072111"/>
    <w:rsid w:val="00080FFA"/>
    <w:rsid w:val="000B2CAE"/>
    <w:rsid w:val="000B43CA"/>
    <w:rsid w:val="000B6B2F"/>
    <w:rsid w:val="000C10EC"/>
    <w:rsid w:val="000D36FB"/>
    <w:rsid w:val="000D7666"/>
    <w:rsid w:val="000E0740"/>
    <w:rsid w:val="000E6330"/>
    <w:rsid w:val="000F5410"/>
    <w:rsid w:val="0011525E"/>
    <w:rsid w:val="00115B55"/>
    <w:rsid w:val="00123075"/>
    <w:rsid w:val="00123B58"/>
    <w:rsid w:val="00143DF2"/>
    <w:rsid w:val="00151310"/>
    <w:rsid w:val="00160A0A"/>
    <w:rsid w:val="001655B8"/>
    <w:rsid w:val="00166BC0"/>
    <w:rsid w:val="00197423"/>
    <w:rsid w:val="001A1CB1"/>
    <w:rsid w:val="001B11ED"/>
    <w:rsid w:val="001B1CD5"/>
    <w:rsid w:val="001C2A35"/>
    <w:rsid w:val="001D3B32"/>
    <w:rsid w:val="001E20DB"/>
    <w:rsid w:val="001F6DBA"/>
    <w:rsid w:val="00243E6D"/>
    <w:rsid w:val="00247F4B"/>
    <w:rsid w:val="00262AB1"/>
    <w:rsid w:val="0027433D"/>
    <w:rsid w:val="0027677C"/>
    <w:rsid w:val="00281915"/>
    <w:rsid w:val="002A18DA"/>
    <w:rsid w:val="002B412C"/>
    <w:rsid w:val="002D36B6"/>
    <w:rsid w:val="002D5309"/>
    <w:rsid w:val="002E5D98"/>
    <w:rsid w:val="002F1DAA"/>
    <w:rsid w:val="00304EFC"/>
    <w:rsid w:val="003115D9"/>
    <w:rsid w:val="00311F18"/>
    <w:rsid w:val="00312732"/>
    <w:rsid w:val="003151D0"/>
    <w:rsid w:val="00324955"/>
    <w:rsid w:val="00334876"/>
    <w:rsid w:val="003561B1"/>
    <w:rsid w:val="003643A9"/>
    <w:rsid w:val="00382646"/>
    <w:rsid w:val="00387916"/>
    <w:rsid w:val="00395109"/>
    <w:rsid w:val="003B4172"/>
    <w:rsid w:val="003E65B4"/>
    <w:rsid w:val="003F68F6"/>
    <w:rsid w:val="00410D73"/>
    <w:rsid w:val="004110B3"/>
    <w:rsid w:val="004258C2"/>
    <w:rsid w:val="00432AA9"/>
    <w:rsid w:val="00433A4C"/>
    <w:rsid w:val="00455346"/>
    <w:rsid w:val="004800EA"/>
    <w:rsid w:val="00482963"/>
    <w:rsid w:val="004B0686"/>
    <w:rsid w:val="004B4E0D"/>
    <w:rsid w:val="004C20D1"/>
    <w:rsid w:val="004D74DA"/>
    <w:rsid w:val="004E088C"/>
    <w:rsid w:val="004E0A6C"/>
    <w:rsid w:val="004E5CED"/>
    <w:rsid w:val="004F7CF5"/>
    <w:rsid w:val="0050242E"/>
    <w:rsid w:val="00505A18"/>
    <w:rsid w:val="005144C8"/>
    <w:rsid w:val="005155DC"/>
    <w:rsid w:val="00530728"/>
    <w:rsid w:val="00534AB4"/>
    <w:rsid w:val="00534C67"/>
    <w:rsid w:val="00557B0F"/>
    <w:rsid w:val="0056297A"/>
    <w:rsid w:val="005751C3"/>
    <w:rsid w:val="00576E91"/>
    <w:rsid w:val="005807EA"/>
    <w:rsid w:val="00581029"/>
    <w:rsid w:val="0058293E"/>
    <w:rsid w:val="005E225F"/>
    <w:rsid w:val="005E3B6C"/>
    <w:rsid w:val="005E5CDE"/>
    <w:rsid w:val="006100FC"/>
    <w:rsid w:val="006168F9"/>
    <w:rsid w:val="00647BD4"/>
    <w:rsid w:val="00656903"/>
    <w:rsid w:val="0066516F"/>
    <w:rsid w:val="00675666"/>
    <w:rsid w:val="00680DC7"/>
    <w:rsid w:val="0068106C"/>
    <w:rsid w:val="00683DEA"/>
    <w:rsid w:val="00685328"/>
    <w:rsid w:val="006A27BF"/>
    <w:rsid w:val="006B1D46"/>
    <w:rsid w:val="006B3130"/>
    <w:rsid w:val="006B586C"/>
    <w:rsid w:val="006D1984"/>
    <w:rsid w:val="006D5397"/>
    <w:rsid w:val="006E6424"/>
    <w:rsid w:val="00704A08"/>
    <w:rsid w:val="00705B21"/>
    <w:rsid w:val="00711334"/>
    <w:rsid w:val="00742E27"/>
    <w:rsid w:val="00747A65"/>
    <w:rsid w:val="0075168F"/>
    <w:rsid w:val="00755287"/>
    <w:rsid w:val="007828EC"/>
    <w:rsid w:val="00785411"/>
    <w:rsid w:val="0079073D"/>
    <w:rsid w:val="007A384E"/>
    <w:rsid w:val="007A72F0"/>
    <w:rsid w:val="007B29ED"/>
    <w:rsid w:val="007C2854"/>
    <w:rsid w:val="007C4B3B"/>
    <w:rsid w:val="007D0972"/>
    <w:rsid w:val="007D2A2C"/>
    <w:rsid w:val="007D5809"/>
    <w:rsid w:val="007D6561"/>
    <w:rsid w:val="00802216"/>
    <w:rsid w:val="008153DB"/>
    <w:rsid w:val="008161F1"/>
    <w:rsid w:val="0082352D"/>
    <w:rsid w:val="00831040"/>
    <w:rsid w:val="00847DBE"/>
    <w:rsid w:val="00851BFE"/>
    <w:rsid w:val="00865A76"/>
    <w:rsid w:val="00867599"/>
    <w:rsid w:val="008809C8"/>
    <w:rsid w:val="0088165B"/>
    <w:rsid w:val="00893AB6"/>
    <w:rsid w:val="008941F6"/>
    <w:rsid w:val="008A1A3B"/>
    <w:rsid w:val="008A2432"/>
    <w:rsid w:val="008D27B1"/>
    <w:rsid w:val="008D4A34"/>
    <w:rsid w:val="00925EA1"/>
    <w:rsid w:val="00934029"/>
    <w:rsid w:val="00944DB9"/>
    <w:rsid w:val="00946B72"/>
    <w:rsid w:val="00947528"/>
    <w:rsid w:val="0095105C"/>
    <w:rsid w:val="00952307"/>
    <w:rsid w:val="00964962"/>
    <w:rsid w:val="00966E4D"/>
    <w:rsid w:val="00977BC6"/>
    <w:rsid w:val="009B1049"/>
    <w:rsid w:val="009C544D"/>
    <w:rsid w:val="009C74F4"/>
    <w:rsid w:val="009D1965"/>
    <w:rsid w:val="009E02A6"/>
    <w:rsid w:val="009F2FCB"/>
    <w:rsid w:val="00A04905"/>
    <w:rsid w:val="00A15577"/>
    <w:rsid w:val="00A21FCC"/>
    <w:rsid w:val="00A310A4"/>
    <w:rsid w:val="00A526E4"/>
    <w:rsid w:val="00A74962"/>
    <w:rsid w:val="00A76085"/>
    <w:rsid w:val="00A8351E"/>
    <w:rsid w:val="00A85B9F"/>
    <w:rsid w:val="00A8639F"/>
    <w:rsid w:val="00A90E40"/>
    <w:rsid w:val="00AB0C60"/>
    <w:rsid w:val="00AB7904"/>
    <w:rsid w:val="00AC6BE6"/>
    <w:rsid w:val="00AE0B94"/>
    <w:rsid w:val="00AE69FA"/>
    <w:rsid w:val="00AF7A53"/>
    <w:rsid w:val="00B41403"/>
    <w:rsid w:val="00B440CD"/>
    <w:rsid w:val="00B64C4A"/>
    <w:rsid w:val="00B808D2"/>
    <w:rsid w:val="00B83B79"/>
    <w:rsid w:val="00B84FB3"/>
    <w:rsid w:val="00B939AD"/>
    <w:rsid w:val="00BA0F32"/>
    <w:rsid w:val="00BA4256"/>
    <w:rsid w:val="00BB1404"/>
    <w:rsid w:val="00BD4CB0"/>
    <w:rsid w:val="00BE2DA5"/>
    <w:rsid w:val="00C00645"/>
    <w:rsid w:val="00C11F06"/>
    <w:rsid w:val="00C33EDE"/>
    <w:rsid w:val="00C4698C"/>
    <w:rsid w:val="00C5439D"/>
    <w:rsid w:val="00C5576C"/>
    <w:rsid w:val="00C826D5"/>
    <w:rsid w:val="00C8306D"/>
    <w:rsid w:val="00C91B0F"/>
    <w:rsid w:val="00CA0294"/>
    <w:rsid w:val="00CC0744"/>
    <w:rsid w:val="00CC4E11"/>
    <w:rsid w:val="00CD4538"/>
    <w:rsid w:val="00CE1EA6"/>
    <w:rsid w:val="00D02691"/>
    <w:rsid w:val="00D0510E"/>
    <w:rsid w:val="00D12917"/>
    <w:rsid w:val="00D332A8"/>
    <w:rsid w:val="00D35B52"/>
    <w:rsid w:val="00D36B2B"/>
    <w:rsid w:val="00D555A4"/>
    <w:rsid w:val="00D64AE9"/>
    <w:rsid w:val="00D708F0"/>
    <w:rsid w:val="00D71B8B"/>
    <w:rsid w:val="00D74134"/>
    <w:rsid w:val="00D770E5"/>
    <w:rsid w:val="00D84E2B"/>
    <w:rsid w:val="00DA4CA8"/>
    <w:rsid w:val="00DB0ECD"/>
    <w:rsid w:val="00DC1AA1"/>
    <w:rsid w:val="00DC2966"/>
    <w:rsid w:val="00DC6497"/>
    <w:rsid w:val="00DE0F31"/>
    <w:rsid w:val="00DE691A"/>
    <w:rsid w:val="00DE77A0"/>
    <w:rsid w:val="00E02E95"/>
    <w:rsid w:val="00E416B2"/>
    <w:rsid w:val="00E42497"/>
    <w:rsid w:val="00E53038"/>
    <w:rsid w:val="00E53058"/>
    <w:rsid w:val="00E5350E"/>
    <w:rsid w:val="00E61EEF"/>
    <w:rsid w:val="00E706AC"/>
    <w:rsid w:val="00E77F37"/>
    <w:rsid w:val="00E8038E"/>
    <w:rsid w:val="00E934A3"/>
    <w:rsid w:val="00EA0726"/>
    <w:rsid w:val="00EA279D"/>
    <w:rsid w:val="00EA2BD0"/>
    <w:rsid w:val="00EA6A12"/>
    <w:rsid w:val="00EB77A8"/>
    <w:rsid w:val="00EC2F4D"/>
    <w:rsid w:val="00ED21DB"/>
    <w:rsid w:val="00ED55AA"/>
    <w:rsid w:val="00EE11CA"/>
    <w:rsid w:val="00EE5C9A"/>
    <w:rsid w:val="00F02553"/>
    <w:rsid w:val="00F11BF5"/>
    <w:rsid w:val="00F44E98"/>
    <w:rsid w:val="00F530F9"/>
    <w:rsid w:val="00F6794E"/>
    <w:rsid w:val="00FA0217"/>
    <w:rsid w:val="00FA2E6B"/>
    <w:rsid w:val="00FA5BCE"/>
    <w:rsid w:val="00FB0EBC"/>
    <w:rsid w:val="00FB4D34"/>
    <w:rsid w:val="00FC1EEF"/>
    <w:rsid w:val="00FC24F5"/>
    <w:rsid w:val="00FD19F6"/>
    <w:rsid w:val="00FD5A4C"/>
    <w:rsid w:val="00FE4289"/>
  </w:rsids>
  <m:mathPr>
    <m:mathFont m:val="Cambria Math"/>
    <m:brkBin m:val="before"/>
    <m:brkBinSub m:val="--"/>
    <m:smallFrac m:val="0"/>
    <m:dispDef/>
    <m:lMargin m:val="0"/>
    <m:rMargin m:val="0"/>
    <m:defJc m:val="centerGroup"/>
    <m:wrapIndent m:val="1440"/>
    <m:intLim m:val="subSup"/>
    <m:naryLim m:val="undOvr"/>
  </m:mathPr>
  <w:themeFontLang w:val="pt-P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PT"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75"/>
    <w:pPr>
      <w:spacing w:after="0" w:line="240" w:lineRule="auto"/>
    </w:pPr>
    <w:rPr>
      <w:rFonts w:ascii="Univers" w:eastAsia="Times New Roman" w:hAnsi="Univers" w:cs="Times New Roman"/>
      <w:sz w:val="24"/>
      <w:szCs w:val="20"/>
      <w:lang w:val="en-GB" w:eastAsia="pt-PT" w:bidi="ar-SA"/>
    </w:rPr>
  </w:style>
  <w:style w:type="paragraph" w:styleId="Cabealho1">
    <w:name w:val="heading 1"/>
    <w:basedOn w:val="Normal"/>
    <w:next w:val="Normal"/>
    <w:link w:val="Cabealho1Carcter"/>
    <w:qFormat/>
    <w:rsid w:val="00123075"/>
    <w:pPr>
      <w:keepNext/>
      <w:jc w:val="center"/>
      <w:outlineLvl w:val="0"/>
    </w:pPr>
    <w:rPr>
      <w:b/>
      <w:lang w:val="pt-PT"/>
    </w:rPr>
  </w:style>
  <w:style w:type="paragraph" w:styleId="Cabealho2">
    <w:name w:val="heading 2"/>
    <w:basedOn w:val="Normal"/>
    <w:next w:val="Normal"/>
    <w:link w:val="Cabealho2Carcter"/>
    <w:semiHidden/>
    <w:unhideWhenUsed/>
    <w:qFormat/>
    <w:rsid w:val="00123075"/>
    <w:pPr>
      <w:keepNext/>
      <w:outlineLvl w:val="1"/>
    </w:pPr>
    <w:rPr>
      <w:b/>
      <w:bCs/>
      <w:lang w:val="pt-PT"/>
    </w:rPr>
  </w:style>
  <w:style w:type="paragraph" w:styleId="Cabealho6">
    <w:name w:val="heading 6"/>
    <w:basedOn w:val="Normal"/>
    <w:next w:val="Normal"/>
    <w:link w:val="Cabealho6Carcter"/>
    <w:uiPriority w:val="9"/>
    <w:semiHidden/>
    <w:unhideWhenUsed/>
    <w:qFormat/>
    <w:rsid w:val="00AB0C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23075"/>
    <w:rPr>
      <w:rFonts w:ascii="Univers" w:eastAsia="Times New Roman" w:hAnsi="Univers" w:cs="Times New Roman"/>
      <w:b/>
      <w:sz w:val="24"/>
      <w:szCs w:val="20"/>
      <w:lang w:eastAsia="pt-PT" w:bidi="ar-SA"/>
    </w:rPr>
  </w:style>
  <w:style w:type="character" w:customStyle="1" w:styleId="Cabealho2Carcter">
    <w:name w:val="Cabeçalho 2 Carácter"/>
    <w:basedOn w:val="Tipodeletrapredefinidodopargrafo"/>
    <w:link w:val="Cabealho2"/>
    <w:semiHidden/>
    <w:rsid w:val="00123075"/>
    <w:rPr>
      <w:rFonts w:ascii="Univers" w:eastAsia="Times New Roman" w:hAnsi="Univers" w:cs="Times New Roman"/>
      <w:b/>
      <w:bCs/>
      <w:sz w:val="24"/>
      <w:szCs w:val="20"/>
      <w:lang w:eastAsia="pt-PT" w:bidi="ar-SA"/>
    </w:rPr>
  </w:style>
  <w:style w:type="paragraph" w:styleId="Textodenotaderodap">
    <w:name w:val="footnote text"/>
    <w:basedOn w:val="Normal"/>
    <w:link w:val="TextodenotaderodapCarcter"/>
    <w:semiHidden/>
    <w:unhideWhenUsed/>
    <w:rsid w:val="00123075"/>
    <w:rPr>
      <w:sz w:val="20"/>
    </w:rPr>
  </w:style>
  <w:style w:type="character" w:customStyle="1" w:styleId="TextodenotaderodapCarcter">
    <w:name w:val="Texto de nota de rodapé Carácter"/>
    <w:basedOn w:val="Tipodeletrapredefinidodopargrafo"/>
    <w:link w:val="Textodenotaderodap"/>
    <w:semiHidden/>
    <w:rsid w:val="00123075"/>
    <w:rPr>
      <w:rFonts w:ascii="Univers" w:eastAsia="Times New Roman" w:hAnsi="Univers" w:cs="Times New Roman"/>
      <w:sz w:val="20"/>
      <w:szCs w:val="20"/>
      <w:lang w:val="en-GB" w:eastAsia="pt-PT" w:bidi="ar-SA"/>
    </w:rPr>
  </w:style>
  <w:style w:type="character" w:styleId="Refdenotaderodap">
    <w:name w:val="footnote reference"/>
    <w:basedOn w:val="Tipodeletrapredefinidodopargrafo"/>
    <w:semiHidden/>
    <w:unhideWhenUsed/>
    <w:rsid w:val="00123075"/>
    <w:rPr>
      <w:vertAlign w:val="superscript"/>
    </w:rPr>
  </w:style>
  <w:style w:type="paragraph" w:styleId="Cabealho">
    <w:name w:val="header"/>
    <w:basedOn w:val="Normal"/>
    <w:link w:val="CabealhoCarcter"/>
    <w:uiPriority w:val="99"/>
    <w:unhideWhenUsed/>
    <w:rsid w:val="00482963"/>
    <w:pPr>
      <w:tabs>
        <w:tab w:val="center" w:pos="4252"/>
        <w:tab w:val="right" w:pos="8504"/>
      </w:tabs>
    </w:pPr>
  </w:style>
  <w:style w:type="character" w:customStyle="1" w:styleId="CabealhoCarcter">
    <w:name w:val="Cabeçalho Carácter"/>
    <w:basedOn w:val="Tipodeletrapredefinidodopargrafo"/>
    <w:link w:val="Cabealho"/>
    <w:uiPriority w:val="99"/>
    <w:rsid w:val="00482963"/>
    <w:rPr>
      <w:rFonts w:ascii="Univers" w:eastAsia="Times New Roman" w:hAnsi="Univers" w:cs="Times New Roman"/>
      <w:sz w:val="24"/>
      <w:szCs w:val="20"/>
      <w:lang w:val="en-GB" w:eastAsia="pt-PT" w:bidi="ar-SA"/>
    </w:rPr>
  </w:style>
  <w:style w:type="paragraph" w:styleId="Rodap">
    <w:name w:val="footer"/>
    <w:basedOn w:val="Normal"/>
    <w:link w:val="RodapCarcter"/>
    <w:uiPriority w:val="99"/>
    <w:unhideWhenUsed/>
    <w:rsid w:val="00482963"/>
    <w:pPr>
      <w:tabs>
        <w:tab w:val="center" w:pos="4252"/>
        <w:tab w:val="right" w:pos="8504"/>
      </w:tabs>
    </w:pPr>
  </w:style>
  <w:style w:type="character" w:customStyle="1" w:styleId="RodapCarcter">
    <w:name w:val="Rodapé Carácter"/>
    <w:basedOn w:val="Tipodeletrapredefinidodopargrafo"/>
    <w:link w:val="Rodap"/>
    <w:uiPriority w:val="99"/>
    <w:rsid w:val="00482963"/>
    <w:rPr>
      <w:rFonts w:ascii="Univers" w:eastAsia="Times New Roman" w:hAnsi="Univers" w:cs="Times New Roman"/>
      <w:sz w:val="24"/>
      <w:szCs w:val="20"/>
      <w:lang w:val="en-GB" w:eastAsia="pt-PT" w:bidi="ar-SA"/>
    </w:rPr>
  </w:style>
  <w:style w:type="paragraph" w:styleId="PargrafodaLista">
    <w:name w:val="List Paragraph"/>
    <w:basedOn w:val="Normal"/>
    <w:uiPriority w:val="34"/>
    <w:qFormat/>
    <w:rsid w:val="00CE1EA6"/>
    <w:pPr>
      <w:ind w:left="720"/>
      <w:contextualSpacing/>
    </w:pPr>
  </w:style>
  <w:style w:type="table" w:styleId="Tabelacomgrelha">
    <w:name w:val="Table Grid"/>
    <w:basedOn w:val="Tabelanormal"/>
    <w:uiPriority w:val="59"/>
    <w:rsid w:val="00CE1E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gao">
    <w:name w:val="Hyperlink"/>
    <w:basedOn w:val="Tipodeletrapredefinidodopargrafo"/>
    <w:uiPriority w:val="99"/>
    <w:unhideWhenUsed/>
    <w:rsid w:val="00CE1EA6"/>
    <w:rPr>
      <w:color w:val="0000FF" w:themeColor="hyperlink"/>
      <w:u w:val="single"/>
    </w:rPr>
  </w:style>
  <w:style w:type="paragraph" w:styleId="Textodebalo">
    <w:name w:val="Balloon Text"/>
    <w:basedOn w:val="Normal"/>
    <w:link w:val="TextodebaloCarcter"/>
    <w:uiPriority w:val="99"/>
    <w:semiHidden/>
    <w:unhideWhenUsed/>
    <w:rsid w:val="00CE1EA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E1EA6"/>
    <w:rPr>
      <w:rFonts w:ascii="Tahoma" w:eastAsia="Times New Roman" w:hAnsi="Tahoma" w:cs="Tahoma"/>
      <w:sz w:val="16"/>
      <w:szCs w:val="16"/>
      <w:lang w:val="en-GB" w:eastAsia="pt-PT" w:bidi="ar-SA"/>
    </w:rPr>
  </w:style>
  <w:style w:type="character" w:styleId="nfase">
    <w:name w:val="Emphasis"/>
    <w:basedOn w:val="Tipodeletrapredefinidodopargrafo"/>
    <w:uiPriority w:val="20"/>
    <w:qFormat/>
    <w:rsid w:val="00E42497"/>
    <w:rPr>
      <w:i/>
      <w:iCs/>
    </w:rPr>
  </w:style>
  <w:style w:type="paragraph" w:styleId="Corpodetexto2">
    <w:name w:val="Body Text 2"/>
    <w:basedOn w:val="Normal"/>
    <w:link w:val="Corpodetexto2Carcter"/>
    <w:rsid w:val="000B43CA"/>
    <w:pPr>
      <w:spacing w:after="120" w:line="480" w:lineRule="auto"/>
    </w:pPr>
    <w:rPr>
      <w:rFonts w:ascii="Times New Roman" w:hAnsi="Times New Roman"/>
      <w:sz w:val="20"/>
      <w:lang w:val="pt-PT"/>
    </w:rPr>
  </w:style>
  <w:style w:type="character" w:customStyle="1" w:styleId="Corpodetexto2Carcter">
    <w:name w:val="Corpo de texto 2 Carácter"/>
    <w:basedOn w:val="Tipodeletrapredefinidodopargrafo"/>
    <w:link w:val="Corpodetexto2"/>
    <w:rsid w:val="000B43CA"/>
    <w:rPr>
      <w:rFonts w:ascii="Times New Roman" w:eastAsia="Times New Roman" w:hAnsi="Times New Roman" w:cs="Times New Roman"/>
      <w:sz w:val="20"/>
      <w:szCs w:val="20"/>
      <w:lang w:eastAsia="pt-PT" w:bidi="ar-SA"/>
    </w:rPr>
  </w:style>
  <w:style w:type="character" w:customStyle="1" w:styleId="Cabealho6Carcter">
    <w:name w:val="Cabeçalho 6 Carácter"/>
    <w:basedOn w:val="Tipodeletrapredefinidodopargrafo"/>
    <w:link w:val="Cabealho6"/>
    <w:uiPriority w:val="9"/>
    <w:semiHidden/>
    <w:rsid w:val="00AB0C60"/>
    <w:rPr>
      <w:rFonts w:asciiTheme="majorHAnsi" w:eastAsiaTheme="majorEastAsia" w:hAnsiTheme="majorHAnsi" w:cstheme="majorBidi"/>
      <w:i/>
      <w:iCs/>
      <w:color w:val="243F60" w:themeColor="accent1" w:themeShade="7F"/>
      <w:sz w:val="24"/>
      <w:szCs w:val="20"/>
      <w:lang w:val="en-GB" w:eastAsia="pt-PT" w:bidi="ar-SA"/>
    </w:rPr>
  </w:style>
  <w:style w:type="character" w:styleId="Forte">
    <w:name w:val="Strong"/>
    <w:uiPriority w:val="22"/>
    <w:qFormat/>
    <w:rsid w:val="00AB0C60"/>
    <w:rPr>
      <w:b/>
      <w:bCs/>
    </w:rPr>
  </w:style>
  <w:style w:type="paragraph" w:styleId="NormalWeb">
    <w:name w:val="Normal (Web)"/>
    <w:basedOn w:val="Normal"/>
    <w:uiPriority w:val="99"/>
    <w:unhideWhenUsed/>
    <w:rsid w:val="00AB0C60"/>
    <w:pPr>
      <w:spacing w:before="100" w:beforeAutospacing="1" w:after="100" w:afterAutospacing="1"/>
    </w:pPr>
    <w:rPr>
      <w:rFonts w:ascii="Times New Roman" w:hAnsi="Times New Roman"/>
      <w:szCs w:val="24"/>
      <w:lang w:val="pt-PT" w:eastAsia="zh-TW" w:bidi="he-IL"/>
    </w:rPr>
  </w:style>
  <w:style w:type="paragraph" w:customStyle="1" w:styleId="paragraphscx253807785">
    <w:name w:val="paragraph scx253807785"/>
    <w:basedOn w:val="Normal"/>
    <w:rsid w:val="00AB0C60"/>
    <w:pPr>
      <w:spacing w:before="100" w:beforeAutospacing="1" w:after="100" w:afterAutospacing="1"/>
    </w:pPr>
    <w:rPr>
      <w:rFonts w:ascii="Times New Roman" w:hAnsi="Times New Roman"/>
      <w:szCs w:val="24"/>
      <w:lang w:val="pt-PT"/>
    </w:rPr>
  </w:style>
  <w:style w:type="character" w:customStyle="1" w:styleId="eopscx253807785">
    <w:name w:val="eop scx253807785"/>
    <w:basedOn w:val="Tipodeletrapredefinidodopargrafo"/>
    <w:rsid w:val="00AB0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075"/>
    <w:pPr>
      <w:spacing w:after="0" w:line="240" w:lineRule="auto"/>
    </w:pPr>
    <w:rPr>
      <w:rFonts w:ascii="Univers" w:eastAsia="Times New Roman" w:hAnsi="Univers" w:cs="Times New Roman"/>
      <w:sz w:val="24"/>
      <w:szCs w:val="20"/>
      <w:lang w:val="en-GB" w:eastAsia="pt-PT" w:bidi="ar-SA"/>
    </w:rPr>
  </w:style>
  <w:style w:type="paragraph" w:styleId="Cabealho1">
    <w:name w:val="heading 1"/>
    <w:basedOn w:val="Normal"/>
    <w:next w:val="Normal"/>
    <w:link w:val="Cabealho1Carcter"/>
    <w:qFormat/>
    <w:rsid w:val="00123075"/>
    <w:pPr>
      <w:keepNext/>
      <w:jc w:val="center"/>
      <w:outlineLvl w:val="0"/>
    </w:pPr>
    <w:rPr>
      <w:b/>
      <w:lang w:val="pt-PT"/>
    </w:rPr>
  </w:style>
  <w:style w:type="paragraph" w:styleId="Cabealho2">
    <w:name w:val="heading 2"/>
    <w:basedOn w:val="Normal"/>
    <w:next w:val="Normal"/>
    <w:link w:val="Cabealho2Carcter"/>
    <w:semiHidden/>
    <w:unhideWhenUsed/>
    <w:qFormat/>
    <w:rsid w:val="00123075"/>
    <w:pPr>
      <w:keepNext/>
      <w:outlineLvl w:val="1"/>
    </w:pPr>
    <w:rPr>
      <w:b/>
      <w:bCs/>
      <w:lang w:val="pt-PT"/>
    </w:rPr>
  </w:style>
  <w:style w:type="paragraph" w:styleId="Cabealho6">
    <w:name w:val="heading 6"/>
    <w:basedOn w:val="Normal"/>
    <w:next w:val="Normal"/>
    <w:link w:val="Cabealho6Carcter"/>
    <w:uiPriority w:val="9"/>
    <w:semiHidden/>
    <w:unhideWhenUsed/>
    <w:qFormat/>
    <w:rsid w:val="00AB0C6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123075"/>
    <w:rPr>
      <w:rFonts w:ascii="Univers" w:eastAsia="Times New Roman" w:hAnsi="Univers" w:cs="Times New Roman"/>
      <w:b/>
      <w:sz w:val="24"/>
      <w:szCs w:val="20"/>
      <w:lang w:eastAsia="pt-PT" w:bidi="ar-SA"/>
    </w:rPr>
  </w:style>
  <w:style w:type="character" w:customStyle="1" w:styleId="Cabealho2Carcter">
    <w:name w:val="Cabeçalho 2 Carácter"/>
    <w:basedOn w:val="Tipodeletrapredefinidodopargrafo"/>
    <w:link w:val="Cabealho2"/>
    <w:semiHidden/>
    <w:rsid w:val="00123075"/>
    <w:rPr>
      <w:rFonts w:ascii="Univers" w:eastAsia="Times New Roman" w:hAnsi="Univers" w:cs="Times New Roman"/>
      <w:b/>
      <w:bCs/>
      <w:sz w:val="24"/>
      <w:szCs w:val="20"/>
      <w:lang w:eastAsia="pt-PT" w:bidi="ar-SA"/>
    </w:rPr>
  </w:style>
  <w:style w:type="paragraph" w:styleId="Textodenotaderodap">
    <w:name w:val="footnote text"/>
    <w:basedOn w:val="Normal"/>
    <w:link w:val="TextodenotaderodapCarcter"/>
    <w:semiHidden/>
    <w:unhideWhenUsed/>
    <w:rsid w:val="00123075"/>
    <w:rPr>
      <w:sz w:val="20"/>
    </w:rPr>
  </w:style>
  <w:style w:type="character" w:customStyle="1" w:styleId="TextodenotaderodapCarcter">
    <w:name w:val="Texto de nota de rodapé Carácter"/>
    <w:basedOn w:val="Tipodeletrapredefinidodopargrafo"/>
    <w:link w:val="Textodenotaderodap"/>
    <w:semiHidden/>
    <w:rsid w:val="00123075"/>
    <w:rPr>
      <w:rFonts w:ascii="Univers" w:eastAsia="Times New Roman" w:hAnsi="Univers" w:cs="Times New Roman"/>
      <w:sz w:val="20"/>
      <w:szCs w:val="20"/>
      <w:lang w:val="en-GB" w:eastAsia="pt-PT" w:bidi="ar-SA"/>
    </w:rPr>
  </w:style>
  <w:style w:type="character" w:styleId="Refdenotaderodap">
    <w:name w:val="footnote reference"/>
    <w:basedOn w:val="Tipodeletrapredefinidodopargrafo"/>
    <w:semiHidden/>
    <w:unhideWhenUsed/>
    <w:rsid w:val="00123075"/>
    <w:rPr>
      <w:vertAlign w:val="superscript"/>
    </w:rPr>
  </w:style>
  <w:style w:type="paragraph" w:styleId="Cabealho">
    <w:name w:val="header"/>
    <w:basedOn w:val="Normal"/>
    <w:link w:val="CabealhoCarcter"/>
    <w:uiPriority w:val="99"/>
    <w:unhideWhenUsed/>
    <w:rsid w:val="00482963"/>
    <w:pPr>
      <w:tabs>
        <w:tab w:val="center" w:pos="4252"/>
        <w:tab w:val="right" w:pos="8504"/>
      </w:tabs>
    </w:pPr>
  </w:style>
  <w:style w:type="character" w:customStyle="1" w:styleId="CabealhoCarcter">
    <w:name w:val="Cabeçalho Carácter"/>
    <w:basedOn w:val="Tipodeletrapredefinidodopargrafo"/>
    <w:link w:val="Cabealho"/>
    <w:uiPriority w:val="99"/>
    <w:rsid w:val="00482963"/>
    <w:rPr>
      <w:rFonts w:ascii="Univers" w:eastAsia="Times New Roman" w:hAnsi="Univers" w:cs="Times New Roman"/>
      <w:sz w:val="24"/>
      <w:szCs w:val="20"/>
      <w:lang w:val="en-GB" w:eastAsia="pt-PT" w:bidi="ar-SA"/>
    </w:rPr>
  </w:style>
  <w:style w:type="paragraph" w:styleId="Rodap">
    <w:name w:val="footer"/>
    <w:basedOn w:val="Normal"/>
    <w:link w:val="RodapCarcter"/>
    <w:uiPriority w:val="99"/>
    <w:unhideWhenUsed/>
    <w:rsid w:val="00482963"/>
    <w:pPr>
      <w:tabs>
        <w:tab w:val="center" w:pos="4252"/>
        <w:tab w:val="right" w:pos="8504"/>
      </w:tabs>
    </w:pPr>
  </w:style>
  <w:style w:type="character" w:customStyle="1" w:styleId="RodapCarcter">
    <w:name w:val="Rodapé Carácter"/>
    <w:basedOn w:val="Tipodeletrapredefinidodopargrafo"/>
    <w:link w:val="Rodap"/>
    <w:uiPriority w:val="99"/>
    <w:rsid w:val="00482963"/>
    <w:rPr>
      <w:rFonts w:ascii="Univers" w:eastAsia="Times New Roman" w:hAnsi="Univers" w:cs="Times New Roman"/>
      <w:sz w:val="24"/>
      <w:szCs w:val="20"/>
      <w:lang w:val="en-GB" w:eastAsia="pt-PT" w:bidi="ar-SA"/>
    </w:rPr>
  </w:style>
  <w:style w:type="paragraph" w:styleId="PargrafodaLista">
    <w:name w:val="List Paragraph"/>
    <w:basedOn w:val="Normal"/>
    <w:uiPriority w:val="34"/>
    <w:qFormat/>
    <w:rsid w:val="00CE1EA6"/>
    <w:pPr>
      <w:ind w:left="720"/>
      <w:contextualSpacing/>
    </w:pPr>
  </w:style>
  <w:style w:type="table" w:styleId="Tabelacomgrelha">
    <w:name w:val="Table Grid"/>
    <w:basedOn w:val="Tabelanormal"/>
    <w:uiPriority w:val="59"/>
    <w:rsid w:val="00CE1E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ligao">
    <w:name w:val="Hyperlink"/>
    <w:basedOn w:val="Tipodeletrapredefinidodopargrafo"/>
    <w:uiPriority w:val="99"/>
    <w:unhideWhenUsed/>
    <w:rsid w:val="00CE1EA6"/>
    <w:rPr>
      <w:color w:val="0000FF" w:themeColor="hyperlink"/>
      <w:u w:val="single"/>
    </w:rPr>
  </w:style>
  <w:style w:type="paragraph" w:styleId="Textodebalo">
    <w:name w:val="Balloon Text"/>
    <w:basedOn w:val="Normal"/>
    <w:link w:val="TextodebaloCarcter"/>
    <w:uiPriority w:val="99"/>
    <w:semiHidden/>
    <w:unhideWhenUsed/>
    <w:rsid w:val="00CE1EA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CE1EA6"/>
    <w:rPr>
      <w:rFonts w:ascii="Tahoma" w:eastAsia="Times New Roman" w:hAnsi="Tahoma" w:cs="Tahoma"/>
      <w:sz w:val="16"/>
      <w:szCs w:val="16"/>
      <w:lang w:val="en-GB" w:eastAsia="pt-PT" w:bidi="ar-SA"/>
    </w:rPr>
  </w:style>
  <w:style w:type="character" w:styleId="nfase">
    <w:name w:val="Emphasis"/>
    <w:basedOn w:val="Tipodeletrapredefinidodopargrafo"/>
    <w:uiPriority w:val="20"/>
    <w:qFormat/>
    <w:rsid w:val="00E42497"/>
    <w:rPr>
      <w:i/>
      <w:iCs/>
    </w:rPr>
  </w:style>
  <w:style w:type="paragraph" w:styleId="Corpodetexto2">
    <w:name w:val="Body Text 2"/>
    <w:basedOn w:val="Normal"/>
    <w:link w:val="Corpodetexto2Carcter"/>
    <w:rsid w:val="000B43CA"/>
    <w:pPr>
      <w:spacing w:after="120" w:line="480" w:lineRule="auto"/>
    </w:pPr>
    <w:rPr>
      <w:rFonts w:ascii="Times New Roman" w:hAnsi="Times New Roman"/>
      <w:sz w:val="20"/>
      <w:lang w:val="pt-PT"/>
    </w:rPr>
  </w:style>
  <w:style w:type="character" w:customStyle="1" w:styleId="Corpodetexto2Carcter">
    <w:name w:val="Corpo de texto 2 Carácter"/>
    <w:basedOn w:val="Tipodeletrapredefinidodopargrafo"/>
    <w:link w:val="Corpodetexto2"/>
    <w:rsid w:val="000B43CA"/>
    <w:rPr>
      <w:rFonts w:ascii="Times New Roman" w:eastAsia="Times New Roman" w:hAnsi="Times New Roman" w:cs="Times New Roman"/>
      <w:sz w:val="20"/>
      <w:szCs w:val="20"/>
      <w:lang w:eastAsia="pt-PT" w:bidi="ar-SA"/>
    </w:rPr>
  </w:style>
  <w:style w:type="character" w:customStyle="1" w:styleId="Cabealho6Carcter">
    <w:name w:val="Cabeçalho 6 Carácter"/>
    <w:basedOn w:val="Tipodeletrapredefinidodopargrafo"/>
    <w:link w:val="Cabealho6"/>
    <w:uiPriority w:val="9"/>
    <w:semiHidden/>
    <w:rsid w:val="00AB0C60"/>
    <w:rPr>
      <w:rFonts w:asciiTheme="majorHAnsi" w:eastAsiaTheme="majorEastAsia" w:hAnsiTheme="majorHAnsi" w:cstheme="majorBidi"/>
      <w:i/>
      <w:iCs/>
      <w:color w:val="243F60" w:themeColor="accent1" w:themeShade="7F"/>
      <w:sz w:val="24"/>
      <w:szCs w:val="20"/>
      <w:lang w:val="en-GB" w:eastAsia="pt-PT" w:bidi="ar-SA"/>
    </w:rPr>
  </w:style>
  <w:style w:type="character" w:styleId="Forte">
    <w:name w:val="Strong"/>
    <w:uiPriority w:val="22"/>
    <w:qFormat/>
    <w:rsid w:val="00AB0C60"/>
    <w:rPr>
      <w:b/>
      <w:bCs/>
    </w:rPr>
  </w:style>
  <w:style w:type="paragraph" w:styleId="NormalWeb">
    <w:name w:val="Normal (Web)"/>
    <w:basedOn w:val="Normal"/>
    <w:uiPriority w:val="99"/>
    <w:unhideWhenUsed/>
    <w:rsid w:val="00AB0C60"/>
    <w:pPr>
      <w:spacing w:before="100" w:beforeAutospacing="1" w:after="100" w:afterAutospacing="1"/>
    </w:pPr>
    <w:rPr>
      <w:rFonts w:ascii="Times New Roman" w:hAnsi="Times New Roman"/>
      <w:szCs w:val="24"/>
      <w:lang w:val="pt-PT" w:eastAsia="zh-TW" w:bidi="he-IL"/>
    </w:rPr>
  </w:style>
  <w:style w:type="paragraph" w:customStyle="1" w:styleId="paragraphscx253807785">
    <w:name w:val="paragraph scx253807785"/>
    <w:basedOn w:val="Normal"/>
    <w:rsid w:val="00AB0C60"/>
    <w:pPr>
      <w:spacing w:before="100" w:beforeAutospacing="1" w:after="100" w:afterAutospacing="1"/>
    </w:pPr>
    <w:rPr>
      <w:rFonts w:ascii="Times New Roman" w:hAnsi="Times New Roman"/>
      <w:szCs w:val="24"/>
      <w:lang w:val="pt-PT"/>
    </w:rPr>
  </w:style>
  <w:style w:type="character" w:customStyle="1" w:styleId="eopscx253807785">
    <w:name w:val="eop scx253807785"/>
    <w:basedOn w:val="Tipodeletrapredefinidodopargrafo"/>
    <w:rsid w:val="00AB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90042">
      <w:bodyDiv w:val="1"/>
      <w:marLeft w:val="0"/>
      <w:marRight w:val="0"/>
      <w:marTop w:val="0"/>
      <w:marBottom w:val="0"/>
      <w:divBdr>
        <w:top w:val="none" w:sz="0" w:space="0" w:color="auto"/>
        <w:left w:val="none" w:sz="0" w:space="0" w:color="auto"/>
        <w:bottom w:val="none" w:sz="0" w:space="0" w:color="auto"/>
        <w:right w:val="none" w:sz="0" w:space="0" w:color="auto"/>
      </w:divBdr>
    </w:div>
    <w:div w:id="1355157344">
      <w:bodyDiv w:val="1"/>
      <w:marLeft w:val="0"/>
      <w:marRight w:val="0"/>
      <w:marTop w:val="0"/>
      <w:marBottom w:val="0"/>
      <w:divBdr>
        <w:top w:val="none" w:sz="0" w:space="0" w:color="auto"/>
        <w:left w:val="none" w:sz="0" w:space="0" w:color="auto"/>
        <w:bottom w:val="none" w:sz="0" w:space="0" w:color="auto"/>
        <w:right w:val="none" w:sz="0" w:space="0" w:color="auto"/>
      </w:divBdr>
    </w:div>
    <w:div w:id="1532379549">
      <w:bodyDiv w:val="1"/>
      <w:marLeft w:val="0"/>
      <w:marRight w:val="0"/>
      <w:marTop w:val="0"/>
      <w:marBottom w:val="0"/>
      <w:divBdr>
        <w:top w:val="none" w:sz="0" w:space="0" w:color="auto"/>
        <w:left w:val="none" w:sz="0" w:space="0" w:color="auto"/>
        <w:bottom w:val="none" w:sz="0" w:space="0" w:color="auto"/>
        <w:right w:val="none" w:sz="0" w:space="0" w:color="auto"/>
      </w:divBdr>
    </w:div>
    <w:div w:id="1866750556">
      <w:bodyDiv w:val="1"/>
      <w:marLeft w:val="0"/>
      <w:marRight w:val="0"/>
      <w:marTop w:val="0"/>
      <w:marBottom w:val="0"/>
      <w:divBdr>
        <w:top w:val="none" w:sz="0" w:space="0" w:color="auto"/>
        <w:left w:val="none" w:sz="0" w:space="0" w:color="auto"/>
        <w:bottom w:val="none" w:sz="0" w:space="0" w:color="auto"/>
        <w:right w:val="none" w:sz="0" w:space="0" w:color="auto"/>
      </w:divBdr>
    </w:div>
    <w:div w:id="2068871955">
      <w:bodyDiv w:val="1"/>
      <w:marLeft w:val="0"/>
      <w:marRight w:val="0"/>
      <w:marTop w:val="0"/>
      <w:marBottom w:val="0"/>
      <w:divBdr>
        <w:top w:val="none" w:sz="0" w:space="0" w:color="auto"/>
        <w:left w:val="none" w:sz="0" w:space="0" w:color="auto"/>
        <w:bottom w:val="none" w:sz="0" w:space="0" w:color="auto"/>
        <w:right w:val="none" w:sz="0" w:space="0" w:color="auto"/>
      </w:divBdr>
      <w:divsChild>
        <w:div w:id="479153447">
          <w:marLeft w:val="0"/>
          <w:marRight w:val="0"/>
          <w:marTop w:val="0"/>
          <w:marBottom w:val="0"/>
          <w:divBdr>
            <w:top w:val="none" w:sz="0" w:space="0" w:color="auto"/>
            <w:left w:val="none" w:sz="0" w:space="0" w:color="auto"/>
            <w:bottom w:val="none" w:sz="0" w:space="0" w:color="auto"/>
            <w:right w:val="none" w:sz="0" w:space="0" w:color="auto"/>
          </w:divBdr>
          <w:divsChild>
            <w:div w:id="1094206893">
              <w:marLeft w:val="0"/>
              <w:marRight w:val="0"/>
              <w:marTop w:val="0"/>
              <w:marBottom w:val="0"/>
              <w:divBdr>
                <w:top w:val="none" w:sz="0" w:space="0" w:color="auto"/>
                <w:left w:val="none" w:sz="0" w:space="0" w:color="auto"/>
                <w:bottom w:val="none" w:sz="0" w:space="0" w:color="auto"/>
                <w:right w:val="none" w:sz="0" w:space="0" w:color="auto"/>
              </w:divBdr>
              <w:divsChild>
                <w:div w:id="1393651531">
                  <w:marLeft w:val="75"/>
                  <w:marRight w:val="75"/>
                  <w:marTop w:val="120"/>
                  <w:marBottom w:val="75"/>
                  <w:divBdr>
                    <w:top w:val="none" w:sz="0" w:space="0" w:color="auto"/>
                    <w:left w:val="none" w:sz="0" w:space="0" w:color="auto"/>
                    <w:bottom w:val="none" w:sz="0" w:space="0" w:color="auto"/>
                    <w:right w:val="none" w:sz="0" w:space="0" w:color="auto"/>
                  </w:divBdr>
                  <w:divsChild>
                    <w:div w:id="509178473">
                      <w:marLeft w:val="0"/>
                      <w:marRight w:val="0"/>
                      <w:marTop w:val="0"/>
                      <w:marBottom w:val="0"/>
                      <w:divBdr>
                        <w:top w:val="none" w:sz="0" w:space="0" w:color="auto"/>
                        <w:left w:val="none" w:sz="0" w:space="0" w:color="auto"/>
                        <w:bottom w:val="none" w:sz="0" w:space="0" w:color="auto"/>
                        <w:right w:val="none" w:sz="0" w:space="0" w:color="auto"/>
                      </w:divBdr>
                      <w:divsChild>
                        <w:div w:id="529727969">
                          <w:marLeft w:val="0"/>
                          <w:marRight w:val="0"/>
                          <w:marTop w:val="0"/>
                          <w:marBottom w:val="0"/>
                          <w:divBdr>
                            <w:top w:val="none" w:sz="0" w:space="0" w:color="auto"/>
                            <w:left w:val="none" w:sz="0" w:space="0" w:color="auto"/>
                            <w:bottom w:val="none" w:sz="0" w:space="0" w:color="auto"/>
                            <w:right w:val="none" w:sz="0" w:space="0" w:color="auto"/>
                          </w:divBdr>
                          <w:divsChild>
                            <w:div w:id="964697558">
                              <w:marLeft w:val="0"/>
                              <w:marRight w:val="0"/>
                              <w:marTop w:val="0"/>
                              <w:marBottom w:val="0"/>
                              <w:divBdr>
                                <w:top w:val="none" w:sz="0" w:space="0" w:color="auto"/>
                                <w:left w:val="single" w:sz="6" w:space="0" w:color="C0C0C0"/>
                                <w:bottom w:val="single" w:sz="6" w:space="0" w:color="C0C0C0"/>
                                <w:right w:val="single" w:sz="6" w:space="0" w:color="C0C0C0"/>
                              </w:divBdr>
                              <w:divsChild>
                                <w:div w:id="1844778070">
                                  <w:marLeft w:val="0"/>
                                  <w:marRight w:val="0"/>
                                  <w:marTop w:val="0"/>
                                  <w:marBottom w:val="0"/>
                                  <w:divBdr>
                                    <w:top w:val="none" w:sz="0" w:space="0" w:color="auto"/>
                                    <w:left w:val="none" w:sz="0" w:space="0" w:color="auto"/>
                                    <w:bottom w:val="none" w:sz="0" w:space="0" w:color="auto"/>
                                    <w:right w:val="none" w:sz="0" w:space="0" w:color="auto"/>
                                  </w:divBdr>
                                  <w:divsChild>
                                    <w:div w:id="2006276816">
                                      <w:marLeft w:val="0"/>
                                      <w:marRight w:val="0"/>
                                      <w:marTop w:val="0"/>
                                      <w:marBottom w:val="0"/>
                                      <w:divBdr>
                                        <w:top w:val="none" w:sz="0" w:space="0" w:color="auto"/>
                                        <w:left w:val="none" w:sz="0" w:space="0" w:color="auto"/>
                                        <w:bottom w:val="none" w:sz="0" w:space="0" w:color="auto"/>
                                        <w:right w:val="none" w:sz="0" w:space="0" w:color="auto"/>
                                      </w:divBdr>
                                      <w:divsChild>
                                        <w:div w:id="2068069443">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775587293">
                                              <w:marLeft w:val="0"/>
                                              <w:marRight w:val="0"/>
                                              <w:marTop w:val="0"/>
                                              <w:marBottom w:val="0"/>
                                              <w:divBdr>
                                                <w:top w:val="none" w:sz="0" w:space="0" w:color="auto"/>
                                                <w:left w:val="none" w:sz="0" w:space="0" w:color="auto"/>
                                                <w:bottom w:val="none" w:sz="0" w:space="0" w:color="auto"/>
                                                <w:right w:val="none" w:sz="0" w:space="0" w:color="auto"/>
                                              </w:divBdr>
                                              <w:divsChild>
                                                <w:div w:id="1913808886">
                                                  <w:marLeft w:val="0"/>
                                                  <w:marRight w:val="0"/>
                                                  <w:marTop w:val="0"/>
                                                  <w:marBottom w:val="0"/>
                                                  <w:divBdr>
                                                    <w:top w:val="none" w:sz="0" w:space="0" w:color="auto"/>
                                                    <w:left w:val="none" w:sz="0" w:space="0" w:color="auto"/>
                                                    <w:bottom w:val="none" w:sz="0" w:space="0" w:color="auto"/>
                                                    <w:right w:val="none" w:sz="0" w:space="0" w:color="auto"/>
                                                  </w:divBdr>
                                                  <w:divsChild>
                                                    <w:div w:id="818157739">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414205551">
                                                          <w:marLeft w:val="0"/>
                                                          <w:marRight w:val="0"/>
                                                          <w:marTop w:val="0"/>
                                                          <w:marBottom w:val="0"/>
                                                          <w:divBdr>
                                                            <w:top w:val="none" w:sz="0" w:space="0" w:color="auto"/>
                                                            <w:left w:val="none" w:sz="0" w:space="0" w:color="auto"/>
                                                            <w:bottom w:val="none" w:sz="0" w:space="0" w:color="auto"/>
                                                            <w:right w:val="none" w:sz="0" w:space="0" w:color="auto"/>
                                                          </w:divBdr>
                                                        </w:div>
                                                        <w:div w:id="2091845415">
                                                          <w:marLeft w:val="0"/>
                                                          <w:marRight w:val="0"/>
                                                          <w:marTop w:val="0"/>
                                                          <w:marBottom w:val="0"/>
                                                          <w:divBdr>
                                                            <w:top w:val="none" w:sz="0" w:space="0" w:color="auto"/>
                                                            <w:left w:val="none" w:sz="0" w:space="0" w:color="auto"/>
                                                            <w:bottom w:val="none" w:sz="0" w:space="0" w:color="auto"/>
                                                            <w:right w:val="none" w:sz="0" w:space="0" w:color="auto"/>
                                                          </w:divBdr>
                                                        </w:div>
                                                        <w:div w:id="1591498490">
                                                          <w:marLeft w:val="0"/>
                                                          <w:marRight w:val="0"/>
                                                          <w:marTop w:val="0"/>
                                                          <w:marBottom w:val="0"/>
                                                          <w:divBdr>
                                                            <w:top w:val="none" w:sz="0" w:space="0" w:color="auto"/>
                                                            <w:left w:val="none" w:sz="0" w:space="0" w:color="auto"/>
                                                            <w:bottom w:val="none" w:sz="0" w:space="0" w:color="auto"/>
                                                            <w:right w:val="none" w:sz="0" w:space="0" w:color="auto"/>
                                                          </w:divBdr>
                                                        </w:div>
                                                        <w:div w:id="1535191269">
                                                          <w:marLeft w:val="0"/>
                                                          <w:marRight w:val="0"/>
                                                          <w:marTop w:val="0"/>
                                                          <w:marBottom w:val="0"/>
                                                          <w:divBdr>
                                                            <w:top w:val="none" w:sz="0" w:space="0" w:color="auto"/>
                                                            <w:left w:val="none" w:sz="0" w:space="0" w:color="auto"/>
                                                            <w:bottom w:val="none" w:sz="0" w:space="0" w:color="auto"/>
                                                            <w:right w:val="none" w:sz="0" w:space="0" w:color="auto"/>
                                                          </w:divBdr>
                                                        </w:div>
                                                        <w:div w:id="2085369088">
                                                          <w:marLeft w:val="0"/>
                                                          <w:marRight w:val="0"/>
                                                          <w:marTop w:val="0"/>
                                                          <w:marBottom w:val="0"/>
                                                          <w:divBdr>
                                                            <w:top w:val="none" w:sz="0" w:space="0" w:color="auto"/>
                                                            <w:left w:val="none" w:sz="0" w:space="0" w:color="auto"/>
                                                            <w:bottom w:val="none" w:sz="0" w:space="0" w:color="auto"/>
                                                            <w:right w:val="none" w:sz="0" w:space="0" w:color="auto"/>
                                                          </w:divBdr>
                                                        </w:div>
                                                        <w:div w:id="1515730588">
                                                          <w:marLeft w:val="0"/>
                                                          <w:marRight w:val="0"/>
                                                          <w:marTop w:val="0"/>
                                                          <w:marBottom w:val="0"/>
                                                          <w:divBdr>
                                                            <w:top w:val="none" w:sz="0" w:space="0" w:color="auto"/>
                                                            <w:left w:val="none" w:sz="0" w:space="0" w:color="auto"/>
                                                            <w:bottom w:val="none" w:sz="0" w:space="0" w:color="auto"/>
                                                            <w:right w:val="none" w:sz="0" w:space="0" w:color="auto"/>
                                                          </w:divBdr>
                                                        </w:div>
                                                        <w:div w:id="612900839">
                                                          <w:marLeft w:val="0"/>
                                                          <w:marRight w:val="0"/>
                                                          <w:marTop w:val="0"/>
                                                          <w:marBottom w:val="0"/>
                                                          <w:divBdr>
                                                            <w:top w:val="none" w:sz="0" w:space="0" w:color="auto"/>
                                                            <w:left w:val="none" w:sz="0" w:space="0" w:color="auto"/>
                                                            <w:bottom w:val="none" w:sz="0" w:space="0" w:color="auto"/>
                                                            <w:right w:val="none" w:sz="0" w:space="0" w:color="auto"/>
                                                          </w:divBdr>
                                                        </w:div>
                                                        <w:div w:id="1976138632">
                                                          <w:marLeft w:val="0"/>
                                                          <w:marRight w:val="0"/>
                                                          <w:marTop w:val="0"/>
                                                          <w:marBottom w:val="0"/>
                                                          <w:divBdr>
                                                            <w:top w:val="none" w:sz="0" w:space="0" w:color="auto"/>
                                                            <w:left w:val="none" w:sz="0" w:space="0" w:color="auto"/>
                                                            <w:bottom w:val="none" w:sz="0" w:space="0" w:color="auto"/>
                                                            <w:right w:val="none" w:sz="0" w:space="0" w:color="auto"/>
                                                          </w:divBdr>
                                                        </w:div>
                                                        <w:div w:id="1027214021">
                                                          <w:marLeft w:val="0"/>
                                                          <w:marRight w:val="0"/>
                                                          <w:marTop w:val="0"/>
                                                          <w:marBottom w:val="0"/>
                                                          <w:divBdr>
                                                            <w:top w:val="none" w:sz="0" w:space="0" w:color="auto"/>
                                                            <w:left w:val="none" w:sz="0" w:space="0" w:color="auto"/>
                                                            <w:bottom w:val="none" w:sz="0" w:space="0" w:color="auto"/>
                                                            <w:right w:val="none" w:sz="0" w:space="0" w:color="auto"/>
                                                          </w:divBdr>
                                                        </w:div>
                                                        <w:div w:id="529732706">
                                                          <w:marLeft w:val="0"/>
                                                          <w:marRight w:val="0"/>
                                                          <w:marTop w:val="0"/>
                                                          <w:marBottom w:val="0"/>
                                                          <w:divBdr>
                                                            <w:top w:val="none" w:sz="0" w:space="0" w:color="auto"/>
                                                            <w:left w:val="none" w:sz="0" w:space="0" w:color="auto"/>
                                                            <w:bottom w:val="none" w:sz="0" w:space="0" w:color="auto"/>
                                                            <w:right w:val="none" w:sz="0" w:space="0" w:color="auto"/>
                                                          </w:divBdr>
                                                        </w:div>
                                                        <w:div w:id="2091077714">
                                                          <w:marLeft w:val="0"/>
                                                          <w:marRight w:val="0"/>
                                                          <w:marTop w:val="0"/>
                                                          <w:marBottom w:val="0"/>
                                                          <w:divBdr>
                                                            <w:top w:val="none" w:sz="0" w:space="0" w:color="auto"/>
                                                            <w:left w:val="none" w:sz="0" w:space="0" w:color="auto"/>
                                                            <w:bottom w:val="none" w:sz="0" w:space="0" w:color="auto"/>
                                                            <w:right w:val="none" w:sz="0" w:space="0" w:color="auto"/>
                                                          </w:divBdr>
                                                        </w:div>
                                                        <w:div w:id="2009357502">
                                                          <w:marLeft w:val="0"/>
                                                          <w:marRight w:val="0"/>
                                                          <w:marTop w:val="0"/>
                                                          <w:marBottom w:val="0"/>
                                                          <w:divBdr>
                                                            <w:top w:val="none" w:sz="0" w:space="0" w:color="auto"/>
                                                            <w:left w:val="none" w:sz="0" w:space="0" w:color="auto"/>
                                                            <w:bottom w:val="none" w:sz="0" w:space="0" w:color="auto"/>
                                                            <w:right w:val="none" w:sz="0" w:space="0" w:color="auto"/>
                                                          </w:divBdr>
                                                        </w:div>
                                                        <w:div w:id="365298149">
                                                          <w:marLeft w:val="0"/>
                                                          <w:marRight w:val="0"/>
                                                          <w:marTop w:val="0"/>
                                                          <w:marBottom w:val="0"/>
                                                          <w:divBdr>
                                                            <w:top w:val="none" w:sz="0" w:space="0" w:color="auto"/>
                                                            <w:left w:val="none" w:sz="0" w:space="0" w:color="auto"/>
                                                            <w:bottom w:val="none" w:sz="0" w:space="0" w:color="auto"/>
                                                            <w:right w:val="none" w:sz="0" w:space="0" w:color="auto"/>
                                                          </w:divBdr>
                                                        </w:div>
                                                        <w:div w:id="934705624">
                                                          <w:marLeft w:val="0"/>
                                                          <w:marRight w:val="0"/>
                                                          <w:marTop w:val="0"/>
                                                          <w:marBottom w:val="0"/>
                                                          <w:divBdr>
                                                            <w:top w:val="none" w:sz="0" w:space="0" w:color="auto"/>
                                                            <w:left w:val="none" w:sz="0" w:space="0" w:color="auto"/>
                                                            <w:bottom w:val="none" w:sz="0" w:space="0" w:color="auto"/>
                                                            <w:right w:val="none" w:sz="0" w:space="0" w:color="auto"/>
                                                          </w:divBdr>
                                                        </w:div>
                                                        <w:div w:id="2043819446">
                                                          <w:marLeft w:val="0"/>
                                                          <w:marRight w:val="0"/>
                                                          <w:marTop w:val="0"/>
                                                          <w:marBottom w:val="0"/>
                                                          <w:divBdr>
                                                            <w:top w:val="none" w:sz="0" w:space="0" w:color="auto"/>
                                                            <w:left w:val="none" w:sz="0" w:space="0" w:color="auto"/>
                                                            <w:bottom w:val="none" w:sz="0" w:space="0" w:color="auto"/>
                                                            <w:right w:val="none" w:sz="0" w:space="0" w:color="auto"/>
                                                          </w:divBdr>
                                                        </w:div>
                                                        <w:div w:id="825971369">
                                                          <w:marLeft w:val="0"/>
                                                          <w:marRight w:val="0"/>
                                                          <w:marTop w:val="0"/>
                                                          <w:marBottom w:val="0"/>
                                                          <w:divBdr>
                                                            <w:top w:val="none" w:sz="0" w:space="0" w:color="auto"/>
                                                            <w:left w:val="none" w:sz="0" w:space="0" w:color="auto"/>
                                                            <w:bottom w:val="none" w:sz="0" w:space="0" w:color="auto"/>
                                                            <w:right w:val="none" w:sz="0" w:space="0" w:color="auto"/>
                                                          </w:divBdr>
                                                        </w:div>
                                                        <w:div w:id="826095709">
                                                          <w:marLeft w:val="0"/>
                                                          <w:marRight w:val="0"/>
                                                          <w:marTop w:val="0"/>
                                                          <w:marBottom w:val="0"/>
                                                          <w:divBdr>
                                                            <w:top w:val="none" w:sz="0" w:space="0" w:color="auto"/>
                                                            <w:left w:val="none" w:sz="0" w:space="0" w:color="auto"/>
                                                            <w:bottom w:val="none" w:sz="0" w:space="0" w:color="auto"/>
                                                            <w:right w:val="none" w:sz="0" w:space="0" w:color="auto"/>
                                                          </w:divBdr>
                                                        </w:div>
                                                        <w:div w:id="1875532038">
                                                          <w:marLeft w:val="0"/>
                                                          <w:marRight w:val="0"/>
                                                          <w:marTop w:val="0"/>
                                                          <w:marBottom w:val="0"/>
                                                          <w:divBdr>
                                                            <w:top w:val="none" w:sz="0" w:space="0" w:color="auto"/>
                                                            <w:left w:val="none" w:sz="0" w:space="0" w:color="auto"/>
                                                            <w:bottom w:val="none" w:sz="0" w:space="0" w:color="auto"/>
                                                            <w:right w:val="none" w:sz="0" w:space="0" w:color="auto"/>
                                                          </w:divBdr>
                                                        </w:div>
                                                        <w:div w:id="1782065935">
                                                          <w:marLeft w:val="0"/>
                                                          <w:marRight w:val="0"/>
                                                          <w:marTop w:val="0"/>
                                                          <w:marBottom w:val="0"/>
                                                          <w:divBdr>
                                                            <w:top w:val="none" w:sz="0" w:space="0" w:color="auto"/>
                                                            <w:left w:val="none" w:sz="0" w:space="0" w:color="auto"/>
                                                            <w:bottom w:val="none" w:sz="0" w:space="0" w:color="auto"/>
                                                            <w:right w:val="none" w:sz="0" w:space="0" w:color="auto"/>
                                                          </w:divBdr>
                                                        </w:div>
                                                        <w:div w:id="97068712">
                                                          <w:marLeft w:val="0"/>
                                                          <w:marRight w:val="0"/>
                                                          <w:marTop w:val="0"/>
                                                          <w:marBottom w:val="0"/>
                                                          <w:divBdr>
                                                            <w:top w:val="none" w:sz="0" w:space="0" w:color="auto"/>
                                                            <w:left w:val="none" w:sz="0" w:space="0" w:color="auto"/>
                                                            <w:bottom w:val="none" w:sz="0" w:space="0" w:color="auto"/>
                                                            <w:right w:val="none" w:sz="0" w:space="0" w:color="auto"/>
                                                          </w:divBdr>
                                                        </w:div>
                                                        <w:div w:id="2110198735">
                                                          <w:marLeft w:val="0"/>
                                                          <w:marRight w:val="0"/>
                                                          <w:marTop w:val="0"/>
                                                          <w:marBottom w:val="0"/>
                                                          <w:divBdr>
                                                            <w:top w:val="none" w:sz="0" w:space="0" w:color="auto"/>
                                                            <w:left w:val="none" w:sz="0" w:space="0" w:color="auto"/>
                                                            <w:bottom w:val="none" w:sz="0" w:space="0" w:color="auto"/>
                                                            <w:right w:val="none" w:sz="0" w:space="0" w:color="auto"/>
                                                          </w:divBdr>
                                                        </w:div>
                                                        <w:div w:id="1154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grupcadaval.com/moodle2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83AD-E94C-405E-893A-8797C5649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2174</Words>
  <Characters>11740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13887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Guerreiro</dc:creator>
  <cp:lastModifiedBy>prof</cp:lastModifiedBy>
  <cp:revision>3</cp:revision>
  <cp:lastPrinted>2016-03-09T16:40:00Z</cp:lastPrinted>
  <dcterms:created xsi:type="dcterms:W3CDTF">2017-09-15T13:49:00Z</dcterms:created>
  <dcterms:modified xsi:type="dcterms:W3CDTF">2017-09-15T13:49:00Z</dcterms:modified>
</cp:coreProperties>
</file>